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A6B51" w14:textId="77777777" w:rsidR="001673CE" w:rsidRPr="001673CE" w:rsidRDefault="00DB1AE8" w:rsidP="006516E5">
      <w:pPr>
        <w:spacing w:after="0"/>
        <w:jc w:val="center"/>
        <w:rPr>
          <w:b/>
          <w:sz w:val="32"/>
        </w:rPr>
      </w:pPr>
      <w:r>
        <w:rPr>
          <w:b/>
          <w:sz w:val="32"/>
        </w:rPr>
        <w:t>EDUCATION UNLOCKS SUPPORT FOR REFUGEES</w:t>
      </w:r>
    </w:p>
    <w:p w14:paraId="2EB533B4" w14:textId="71CBF17E" w:rsidR="0014214A" w:rsidRDefault="00F62541" w:rsidP="00CE7298">
      <w:pPr>
        <w:spacing w:after="120"/>
        <w:jc w:val="center"/>
        <w:rPr>
          <w:b/>
          <w:sz w:val="32"/>
        </w:rPr>
      </w:pPr>
      <w:r>
        <w:rPr>
          <w:b/>
          <w:sz w:val="32"/>
        </w:rPr>
        <w:t xml:space="preserve">ACTIVITY </w:t>
      </w:r>
      <w:r w:rsidR="00131A53">
        <w:rPr>
          <w:b/>
          <w:sz w:val="32"/>
        </w:rPr>
        <w:t xml:space="preserve">PACK FOR AGES </w:t>
      </w:r>
      <w:r w:rsidR="00C778AB">
        <w:rPr>
          <w:b/>
          <w:sz w:val="32"/>
        </w:rPr>
        <w:t>7-11</w:t>
      </w:r>
    </w:p>
    <w:p w14:paraId="069E1D5A" w14:textId="77777777" w:rsidR="00CE7298" w:rsidRPr="00CE7298" w:rsidRDefault="00CE7298" w:rsidP="00CE7298">
      <w:pPr>
        <w:spacing w:after="120"/>
        <w:jc w:val="center"/>
        <w:rPr>
          <w:b/>
        </w:rPr>
      </w:pPr>
    </w:p>
    <w:p w14:paraId="76D53910" w14:textId="77777777" w:rsidR="0006260A" w:rsidRPr="00492B2A" w:rsidRDefault="0006260A" w:rsidP="00492B2A">
      <w:pPr>
        <w:pStyle w:val="Heading1"/>
        <w:rPr>
          <w:rFonts w:asciiTheme="minorHAnsi" w:hAnsiTheme="minorHAnsi" w:cstheme="minorHAnsi"/>
          <w:b/>
          <w:bCs/>
          <w:color w:val="auto"/>
          <w:sz w:val="28"/>
          <w:szCs w:val="28"/>
        </w:rPr>
      </w:pPr>
      <w:r w:rsidRPr="00492B2A">
        <w:rPr>
          <w:rFonts w:asciiTheme="minorHAnsi" w:hAnsiTheme="minorHAnsi" w:cstheme="minorHAnsi"/>
          <w:b/>
          <w:bCs/>
          <w:color w:val="auto"/>
          <w:sz w:val="28"/>
          <w:szCs w:val="28"/>
        </w:rPr>
        <w:t xml:space="preserve">About this resource </w:t>
      </w:r>
    </w:p>
    <w:p w14:paraId="5D94D015" w14:textId="77777777" w:rsidR="006516E5" w:rsidRPr="00DB1081" w:rsidRDefault="006516E5" w:rsidP="00CE7298">
      <w:pPr>
        <w:spacing w:after="120"/>
        <w:rPr>
          <w:bCs/>
        </w:rPr>
      </w:pPr>
      <w:r>
        <w:rPr>
          <w:bCs/>
        </w:rPr>
        <w:t xml:space="preserve">These thought-provoking activities for ages 7-11 explore the impacts of being forced to flee home on the lives and education of young refugees. </w:t>
      </w:r>
    </w:p>
    <w:p w14:paraId="30FF990F" w14:textId="2B89E8A7" w:rsidR="006516E5" w:rsidRPr="00CE7298" w:rsidRDefault="006516E5" w:rsidP="00CE7298">
      <w:pPr>
        <w:spacing w:after="0"/>
        <w:rPr>
          <w:b/>
          <w:sz w:val="24"/>
        </w:rPr>
      </w:pPr>
      <w:r w:rsidRPr="00492B2A">
        <w:rPr>
          <w:b/>
          <w:sz w:val="24"/>
        </w:rPr>
        <w:t xml:space="preserve">Activity </w:t>
      </w:r>
      <w:r w:rsidR="00AD5D63" w:rsidRPr="00492B2A">
        <w:rPr>
          <w:b/>
          <w:sz w:val="24"/>
        </w:rPr>
        <w:t xml:space="preserve">1 </w:t>
      </w:r>
      <w:r w:rsidRPr="00492B2A">
        <w:rPr>
          <w:b/>
          <w:sz w:val="24"/>
        </w:rPr>
        <w:t>– In the shoes of others</w:t>
      </w:r>
    </w:p>
    <w:p w14:paraId="589FAFB6" w14:textId="2C7D50F1" w:rsidR="006516E5" w:rsidRPr="00D6757A" w:rsidRDefault="006516E5" w:rsidP="00CE7298">
      <w:pPr>
        <w:spacing w:after="120"/>
      </w:pPr>
      <w:r>
        <w:t xml:space="preserve">With strong links to English and literacy, this activity uses </w:t>
      </w:r>
      <w:r w:rsidR="0D2BB545">
        <w:t>film diaries from</w:t>
      </w:r>
      <w:r>
        <w:t xml:space="preserve"> Bassam</w:t>
      </w:r>
      <w:r w:rsidR="14F1599C">
        <w:t xml:space="preserve"> and Rojin</w:t>
      </w:r>
      <w:r>
        <w:t xml:space="preserve">, </w:t>
      </w:r>
      <w:r w:rsidR="728D18BB">
        <w:t xml:space="preserve">two </w:t>
      </w:r>
      <w:r>
        <w:t>young Syrian refugee</w:t>
      </w:r>
      <w:r w:rsidR="3D4C5C33">
        <w:t>s</w:t>
      </w:r>
      <w:r>
        <w:t>, to build learners’ empathy and understanding of the difficulties that young refugees may face in their lives.</w:t>
      </w:r>
    </w:p>
    <w:p w14:paraId="0124BC1A" w14:textId="77BA1FB2" w:rsidR="006516E5" w:rsidRPr="00CE7298" w:rsidRDefault="006516E5" w:rsidP="00CE7298">
      <w:pPr>
        <w:spacing w:after="0"/>
        <w:rPr>
          <w:b/>
          <w:sz w:val="24"/>
        </w:rPr>
      </w:pPr>
      <w:r w:rsidRPr="00492B2A">
        <w:rPr>
          <w:b/>
          <w:sz w:val="24"/>
        </w:rPr>
        <w:t xml:space="preserve">Activity </w:t>
      </w:r>
      <w:r w:rsidR="00AD5D63" w:rsidRPr="00492B2A">
        <w:rPr>
          <w:b/>
          <w:sz w:val="24"/>
        </w:rPr>
        <w:t xml:space="preserve">2 </w:t>
      </w:r>
      <w:r w:rsidRPr="00492B2A">
        <w:rPr>
          <w:b/>
          <w:sz w:val="24"/>
        </w:rPr>
        <w:t>– What do you value the most about going to school?</w:t>
      </w:r>
    </w:p>
    <w:p w14:paraId="7950E2E5" w14:textId="4EA4A942" w:rsidR="006516E5" w:rsidRPr="00D6757A" w:rsidRDefault="006516E5" w:rsidP="00CE7298">
      <w:pPr>
        <w:spacing w:after="120"/>
      </w:pPr>
      <w:r>
        <w:t>In this activity, learners are asked to reflect on the importance of education in their own lives and what they would miss the most if they weren’t able to go to school.</w:t>
      </w:r>
      <w:r w:rsidR="0E053DBB">
        <w:t xml:space="preserve"> They will then work in groups to identify possible ways in which schools and education can help young refugees to rebuild their lives.</w:t>
      </w:r>
    </w:p>
    <w:p w14:paraId="2F1D66E7" w14:textId="6CB95CC3" w:rsidR="006516E5" w:rsidRPr="00CE7298" w:rsidRDefault="006516E5" w:rsidP="00CE7298">
      <w:pPr>
        <w:spacing w:after="0"/>
        <w:rPr>
          <w:b/>
          <w:sz w:val="24"/>
        </w:rPr>
      </w:pPr>
      <w:r w:rsidRPr="00492B2A">
        <w:rPr>
          <w:b/>
          <w:sz w:val="24"/>
        </w:rPr>
        <w:t xml:space="preserve">Activity </w:t>
      </w:r>
      <w:r w:rsidR="00AD5D63" w:rsidRPr="00492B2A">
        <w:rPr>
          <w:b/>
          <w:sz w:val="24"/>
        </w:rPr>
        <w:t xml:space="preserve">3 </w:t>
      </w:r>
      <w:r w:rsidRPr="00492B2A">
        <w:rPr>
          <w:b/>
          <w:sz w:val="24"/>
        </w:rPr>
        <w:t>– Everyone is welcome here</w:t>
      </w:r>
    </w:p>
    <w:p w14:paraId="160166BD" w14:textId="3DDD55E6" w:rsidR="006516E5" w:rsidRDefault="006516E5" w:rsidP="00CE7298">
      <w:pPr>
        <w:spacing w:after="120"/>
      </w:pPr>
      <w:r>
        <w:t>L</w:t>
      </w:r>
      <w:r w:rsidRPr="00D6757A">
        <w:t xml:space="preserve">earners will </w:t>
      </w:r>
      <w:r w:rsidR="00254BB4">
        <w:t>discuss</w:t>
      </w:r>
      <w:r w:rsidRPr="00D6757A">
        <w:t xml:space="preserve"> the challenges that young refugees might face when starting a new school and consider possible actions they could take to make their own school and classroom more welcoming for newcomers.</w:t>
      </w:r>
    </w:p>
    <w:p w14:paraId="7AD8ABAE" w14:textId="77777777" w:rsidR="00CE7298" w:rsidRPr="00D6757A" w:rsidRDefault="00CE7298" w:rsidP="00CE7298">
      <w:pPr>
        <w:spacing w:after="120"/>
      </w:pPr>
    </w:p>
    <w:p w14:paraId="44F13C64" w14:textId="77777777" w:rsidR="00043B53" w:rsidRPr="00492B2A" w:rsidRDefault="00043B53" w:rsidP="00492B2A">
      <w:pPr>
        <w:pStyle w:val="Heading1"/>
        <w:rPr>
          <w:rFonts w:asciiTheme="minorHAnsi" w:hAnsiTheme="minorHAnsi" w:cstheme="minorHAnsi"/>
          <w:b/>
          <w:bCs/>
          <w:color w:val="auto"/>
          <w:sz w:val="28"/>
          <w:szCs w:val="28"/>
        </w:rPr>
      </w:pPr>
      <w:r w:rsidRPr="00492B2A">
        <w:rPr>
          <w:rFonts w:asciiTheme="minorHAnsi" w:hAnsiTheme="minorHAnsi" w:cstheme="minorHAnsi"/>
          <w:b/>
          <w:bCs/>
          <w:color w:val="auto"/>
          <w:sz w:val="28"/>
          <w:szCs w:val="28"/>
        </w:rPr>
        <w:t>Notes for educators</w:t>
      </w:r>
    </w:p>
    <w:p w14:paraId="78F4C2AF" w14:textId="7CA58D75" w:rsidR="00B2703B" w:rsidRDefault="00B2703B" w:rsidP="00CE7298">
      <w:pPr>
        <w:pStyle w:val="ListParagraph"/>
        <w:numPr>
          <w:ilvl w:val="0"/>
          <w:numId w:val="22"/>
        </w:numPr>
        <w:spacing w:after="120"/>
        <w:ind w:left="357" w:hanging="357"/>
        <w:contextualSpacing w:val="0"/>
      </w:pPr>
      <w:r>
        <w:t xml:space="preserve">These flexible activities are intended to support your teaching rather than direct it. The activities could be used as standalone sessions for </w:t>
      </w:r>
      <w:r w:rsidR="006516E5">
        <w:t xml:space="preserve">informal learning, such as </w:t>
      </w:r>
      <w:r>
        <w:t>a drop down day</w:t>
      </w:r>
      <w:r w:rsidR="006516E5">
        <w:t>,</w:t>
      </w:r>
      <w:r>
        <w:t xml:space="preserve"> or to enrich the teaching of different subjects and topics. An overview of potential curriculum links is provided below.</w:t>
      </w:r>
    </w:p>
    <w:p w14:paraId="2877F159" w14:textId="77777777" w:rsidR="00043B53" w:rsidRDefault="00043B53" w:rsidP="00CE7298">
      <w:pPr>
        <w:pStyle w:val="ListParagraph"/>
        <w:numPr>
          <w:ilvl w:val="0"/>
          <w:numId w:val="22"/>
        </w:numPr>
        <w:spacing w:after="120"/>
        <w:contextualSpacing w:val="0"/>
      </w:pPr>
      <w:r>
        <w:t>The approximate timings given for each activity are a guide only. We recommend completing all of the activities but educators may prefer to use a selection depending on their learners’ needs and the time available.</w:t>
      </w:r>
      <w:r w:rsidRPr="008B0ABF">
        <w:t xml:space="preserve"> </w:t>
      </w:r>
      <w:r>
        <w:t xml:space="preserve">Some </w:t>
      </w:r>
      <w:hyperlink w:anchor="additionalideas" w:history="1">
        <w:r w:rsidRPr="0014214A">
          <w:rPr>
            <w:rStyle w:val="Hyperlink"/>
          </w:rPr>
          <w:t>additional activity ideas</w:t>
        </w:r>
      </w:hyperlink>
      <w:r>
        <w:t xml:space="preserve"> are included at the end of the resource. </w:t>
      </w:r>
    </w:p>
    <w:p w14:paraId="5C5DFE58" w14:textId="77777777" w:rsidR="00043B53" w:rsidRDefault="00043B53" w:rsidP="00CE7298">
      <w:pPr>
        <w:pStyle w:val="ListParagraph"/>
        <w:numPr>
          <w:ilvl w:val="0"/>
          <w:numId w:val="22"/>
        </w:numPr>
        <w:spacing w:after="120"/>
        <w:contextualSpacing w:val="0"/>
      </w:pPr>
      <w:r>
        <w:t xml:space="preserve">Learning outcomes are provided at the start of each activity. </w:t>
      </w:r>
      <w:r w:rsidRPr="005C1F3B">
        <w:t xml:space="preserve">No starters and plenaries are included as it is assumed that </w:t>
      </w:r>
      <w:r>
        <w:t>educator</w:t>
      </w:r>
      <w:r w:rsidRPr="005C1F3B">
        <w:t>s will want to plan these individually.</w:t>
      </w:r>
    </w:p>
    <w:p w14:paraId="253A7AF5" w14:textId="7AD0B7FB" w:rsidR="00116848" w:rsidRDefault="00116848" w:rsidP="00CE7298">
      <w:pPr>
        <w:pStyle w:val="ListParagraph"/>
        <w:numPr>
          <w:ilvl w:val="0"/>
          <w:numId w:val="22"/>
        </w:numPr>
        <w:spacing w:after="120"/>
        <w:ind w:left="357" w:hanging="357"/>
        <w:contextualSpacing w:val="0"/>
      </w:pPr>
      <w:r>
        <w:t xml:space="preserve">All activity and resource sheets are included in this pack. </w:t>
      </w:r>
      <w:r w:rsidR="006516E5">
        <w:t>An</w:t>
      </w:r>
      <w:r>
        <w:t xml:space="preserve"> </w:t>
      </w:r>
      <w:hyperlink r:id="rId9" w:history="1">
        <w:r w:rsidRPr="00AD5D63">
          <w:rPr>
            <w:rStyle w:val="Hyperlink"/>
          </w:rPr>
          <w:t>accompanying slideshow</w:t>
        </w:r>
      </w:hyperlink>
      <w:r>
        <w:t xml:space="preserve"> </w:t>
      </w:r>
      <w:r w:rsidR="006516E5">
        <w:t xml:space="preserve">is </w:t>
      </w:r>
      <w:r>
        <w:t>provided as a separate download.</w:t>
      </w:r>
    </w:p>
    <w:p w14:paraId="14CE3F53" w14:textId="4F4CF16C" w:rsidR="00116848" w:rsidRDefault="00444AB0" w:rsidP="00CE7298">
      <w:pPr>
        <w:pStyle w:val="ListParagraph"/>
        <w:numPr>
          <w:ilvl w:val="0"/>
          <w:numId w:val="22"/>
        </w:numPr>
        <w:spacing w:after="120"/>
        <w:ind w:left="357" w:hanging="357"/>
        <w:contextualSpacing w:val="0"/>
      </w:pPr>
      <w:r>
        <w:t xml:space="preserve">We have tried to make these activities appropriate and relevant for the 7-11 age range but educators may find that some of the activities are more suitable for ages 8+. </w:t>
      </w:r>
      <w:r w:rsidR="00116848">
        <w:t>Where possible, the activities and resources are differentiated to help you meet the needs of different learners in your class. This guidance m</w:t>
      </w:r>
      <w:r w:rsidR="00CE7298">
        <w:t>ay</w:t>
      </w:r>
      <w:r w:rsidR="00116848">
        <w:t xml:space="preserve"> also be useful in adapting some of the activities for younger and older learners. It may also be helpful to refer to the </w:t>
      </w:r>
      <w:hyperlink r:id="rId10" w:history="1">
        <w:r w:rsidR="00116848" w:rsidRPr="00AD5D63">
          <w:rPr>
            <w:rStyle w:val="Hyperlink"/>
          </w:rPr>
          <w:t>Education unlocks support for refugees activities for ages 11-16</w:t>
        </w:r>
      </w:hyperlink>
      <w:r w:rsidR="00116848">
        <w:t>.</w:t>
      </w:r>
    </w:p>
    <w:p w14:paraId="3A655B57" w14:textId="77777777" w:rsidR="00571922" w:rsidRDefault="00043B53" w:rsidP="00CE7298">
      <w:pPr>
        <w:pStyle w:val="ListParagraph"/>
        <w:numPr>
          <w:ilvl w:val="0"/>
          <w:numId w:val="22"/>
        </w:numPr>
        <w:spacing w:after="120"/>
        <w:ind w:left="357" w:hanging="357"/>
        <w:contextualSpacing w:val="0"/>
      </w:pPr>
      <w:r>
        <w:t>This resource explores complex issues connected to refugees and migration. Some of the activities may need to be adapted if there are children and young people in the class with direct experience of these issues. If learners feel comfortable, it may be helpful to sensitively draw on these personal experiences to further develop the awareness and understanding of others in the group.</w:t>
      </w:r>
    </w:p>
    <w:p w14:paraId="645117B1" w14:textId="77777777" w:rsidR="00043B53" w:rsidRPr="00CE7298" w:rsidRDefault="00043B53" w:rsidP="00CE7298">
      <w:pPr>
        <w:pStyle w:val="ListParagraph"/>
        <w:numPr>
          <w:ilvl w:val="0"/>
          <w:numId w:val="22"/>
        </w:numPr>
        <w:spacing w:after="120"/>
        <w:ind w:left="357" w:hanging="357"/>
        <w:contextualSpacing w:val="0"/>
      </w:pPr>
      <w:r w:rsidRPr="00571922">
        <w:rPr>
          <w:lang w:val="en-US"/>
        </w:rPr>
        <w:t xml:space="preserve">We’ve also put together a list of </w:t>
      </w:r>
      <w:hyperlink w:anchor="Usefullinks" w:history="1">
        <w:r w:rsidRPr="00571922">
          <w:rPr>
            <w:rStyle w:val="Hyperlink"/>
            <w:lang w:val="en-US"/>
          </w:rPr>
          <w:t>useful links and resources</w:t>
        </w:r>
      </w:hyperlink>
      <w:r w:rsidRPr="00571922">
        <w:rPr>
          <w:lang w:val="en-US"/>
        </w:rPr>
        <w:t xml:space="preserve"> to help support any additional teaching about </w:t>
      </w:r>
      <w:r w:rsidR="00571922">
        <w:rPr>
          <w:lang w:val="en-US"/>
        </w:rPr>
        <w:t>issues connected with refugees and migration,</w:t>
      </w:r>
      <w:r w:rsidRPr="00571922">
        <w:rPr>
          <w:lang w:val="en-US"/>
        </w:rPr>
        <w:t xml:space="preserve"> and the importance of education in unlocking change.</w:t>
      </w:r>
    </w:p>
    <w:p w14:paraId="653F35EF" w14:textId="77777777" w:rsidR="00CE7298" w:rsidRPr="0014214A" w:rsidRDefault="00CE7298" w:rsidP="00CE7298">
      <w:pPr>
        <w:pStyle w:val="ListParagraph"/>
        <w:spacing w:after="120"/>
        <w:ind w:left="357"/>
        <w:contextualSpacing w:val="0"/>
      </w:pPr>
    </w:p>
    <w:p w14:paraId="4E3970EF" w14:textId="77777777" w:rsidR="00CE7298" w:rsidRDefault="00CE7298" w:rsidP="00CE7298">
      <w:pPr>
        <w:spacing w:after="120"/>
        <w:rPr>
          <w:b/>
          <w:sz w:val="28"/>
        </w:rPr>
      </w:pPr>
    </w:p>
    <w:p w14:paraId="6FC40DD0" w14:textId="77777777" w:rsidR="00043B53" w:rsidRPr="00492B2A" w:rsidRDefault="00043B53" w:rsidP="00492B2A">
      <w:pPr>
        <w:pStyle w:val="Heading1"/>
        <w:rPr>
          <w:rFonts w:asciiTheme="minorHAnsi" w:hAnsiTheme="minorHAnsi" w:cstheme="minorHAnsi"/>
          <w:b/>
          <w:bCs/>
          <w:color w:val="auto"/>
          <w:sz w:val="28"/>
          <w:szCs w:val="28"/>
        </w:rPr>
      </w:pPr>
      <w:r w:rsidRPr="00492B2A">
        <w:rPr>
          <w:rFonts w:asciiTheme="minorHAnsi" w:hAnsiTheme="minorHAnsi" w:cstheme="minorHAnsi"/>
          <w:b/>
          <w:bCs/>
          <w:color w:val="auto"/>
          <w:sz w:val="28"/>
          <w:szCs w:val="28"/>
        </w:rPr>
        <w:t>Curriculum links</w:t>
      </w:r>
    </w:p>
    <w:p w14:paraId="7581D455" w14:textId="488FFC7F" w:rsidR="00043B53" w:rsidRDefault="00043B53" w:rsidP="00CE7298">
      <w:pPr>
        <w:spacing w:after="120"/>
      </w:pPr>
      <w:r>
        <w:rPr>
          <w:b/>
        </w:rPr>
        <w:t>England:</w:t>
      </w:r>
      <w:r>
        <w:t xml:space="preserve"> </w:t>
      </w:r>
      <w:r w:rsidR="004B1641">
        <w:t xml:space="preserve">Citizenship; </w:t>
      </w:r>
      <w:r>
        <w:t xml:space="preserve">English; </w:t>
      </w:r>
      <w:r w:rsidR="004B1641">
        <w:t xml:space="preserve">Geography; </w:t>
      </w:r>
      <w:r>
        <w:t xml:space="preserve">Personal, Social and Health Education </w:t>
      </w:r>
    </w:p>
    <w:p w14:paraId="096A0967" w14:textId="77777777" w:rsidR="00043B53" w:rsidRDefault="00043B53" w:rsidP="00CE7298">
      <w:pPr>
        <w:spacing w:after="120"/>
      </w:pPr>
      <w:r>
        <w:rPr>
          <w:b/>
        </w:rPr>
        <w:t>Northern Ireland:</w:t>
      </w:r>
      <w:r>
        <w:t xml:space="preserve"> Language and Literacy; Personal Development and Mutual Understanding; The World Around Us; </w:t>
      </w:r>
    </w:p>
    <w:p w14:paraId="69A73C57" w14:textId="346A0CB6" w:rsidR="00043B53" w:rsidRDefault="00043B53" w:rsidP="00CE7298">
      <w:pPr>
        <w:spacing w:after="120"/>
      </w:pPr>
      <w:r>
        <w:rPr>
          <w:b/>
        </w:rPr>
        <w:t>Scotland:</w:t>
      </w:r>
      <w:r>
        <w:t xml:space="preserve"> Health and Well-being; </w:t>
      </w:r>
      <w:r w:rsidR="004B1641">
        <w:t xml:space="preserve">Literacy and English; </w:t>
      </w:r>
      <w:r>
        <w:t>Social Studies</w:t>
      </w:r>
    </w:p>
    <w:p w14:paraId="0E54DDB1" w14:textId="77777777" w:rsidR="00043B53" w:rsidRDefault="00043B53" w:rsidP="00CE7298">
      <w:pPr>
        <w:spacing w:after="120"/>
      </w:pPr>
      <w:r>
        <w:rPr>
          <w:b/>
        </w:rPr>
        <w:t>Wales:</w:t>
      </w:r>
      <w:r>
        <w:t xml:space="preserve"> Health and Well-being; Humanities; Languages, Literacy and Communication</w:t>
      </w:r>
    </w:p>
    <w:p w14:paraId="4504F840" w14:textId="77777777" w:rsidR="00CE7298" w:rsidRDefault="00CE7298" w:rsidP="00CE7298">
      <w:pPr>
        <w:spacing w:after="120"/>
      </w:pPr>
    </w:p>
    <w:p w14:paraId="6D3635B9" w14:textId="77777777" w:rsidR="00CE7298" w:rsidRPr="00492B2A" w:rsidRDefault="00CE7298" w:rsidP="00492B2A">
      <w:pPr>
        <w:pStyle w:val="Heading1"/>
        <w:rPr>
          <w:rFonts w:asciiTheme="minorHAnsi" w:hAnsiTheme="minorHAnsi" w:cstheme="minorHAnsi"/>
          <w:b/>
          <w:bCs/>
          <w:color w:val="auto"/>
          <w:sz w:val="28"/>
          <w:szCs w:val="28"/>
        </w:rPr>
      </w:pPr>
      <w:r w:rsidRPr="00492B2A">
        <w:rPr>
          <w:rFonts w:asciiTheme="minorHAnsi" w:hAnsiTheme="minorHAnsi" w:cstheme="minorHAnsi"/>
          <w:b/>
          <w:bCs/>
          <w:color w:val="auto"/>
          <w:sz w:val="28"/>
          <w:szCs w:val="28"/>
        </w:rPr>
        <w:t>Background information</w:t>
      </w:r>
    </w:p>
    <w:p w14:paraId="53B7EEDF" w14:textId="20FAAAC9" w:rsidR="00CE7298" w:rsidRPr="006255E8" w:rsidRDefault="00CE7298" w:rsidP="006255E8">
      <w:pPr>
        <w:spacing w:after="120"/>
        <w:rPr>
          <w:lang w:val="en-US"/>
        </w:rPr>
      </w:pPr>
      <w:r w:rsidRPr="67CEF03D">
        <w:rPr>
          <w:lang w:val="en-US"/>
        </w:rPr>
        <w:t xml:space="preserve">The coronavirus pandemic has prompted many people to reflect on the importance of our communities, of having somewhere to call home. But </w:t>
      </w:r>
      <w:r w:rsidR="006255E8" w:rsidRPr="006255E8">
        <w:rPr>
          <w:lang w:val="en-US"/>
        </w:rPr>
        <w:t xml:space="preserve">by the end of 2023, </w:t>
      </w:r>
      <w:hyperlink r:id="rId11" w:history="1">
        <w:r w:rsidR="006255E8" w:rsidRPr="003626C3">
          <w:rPr>
            <w:rStyle w:val="Hyperlink"/>
            <w:lang w:val="en-US"/>
          </w:rPr>
          <w:t>117.3 million were forced to leave their home</w:t>
        </w:r>
      </w:hyperlink>
      <w:r w:rsidRPr="006255E8">
        <w:rPr>
          <w:lang w:val="en-US"/>
        </w:rPr>
        <w:t xml:space="preserve">, communities and sometimes families – as a result of persecution, conflict, violence or other mistreatment. That’s 1% of the global population; </w:t>
      </w:r>
      <w:hyperlink r:id="rId12">
        <w:r w:rsidRPr="006255E8">
          <w:rPr>
            <w:rStyle w:val="Hyperlink"/>
            <w:lang w:val="en-US"/>
          </w:rPr>
          <w:t>40% of these displaced people are children</w:t>
        </w:r>
      </w:hyperlink>
      <w:r w:rsidRPr="006255E8">
        <w:rPr>
          <w:lang w:val="en-US"/>
        </w:rPr>
        <w:t xml:space="preserve">. Other factors such as natural disasters, emergencies and poverty contribute to the movement of millions more. </w:t>
      </w:r>
    </w:p>
    <w:p w14:paraId="5253CABC" w14:textId="7BF61ACC" w:rsidR="00CE7298" w:rsidRDefault="00CE7298" w:rsidP="00CE7298">
      <w:pPr>
        <w:spacing w:after="120"/>
        <w:rPr>
          <w:lang w:val="en-US"/>
        </w:rPr>
      </w:pPr>
      <w:r w:rsidRPr="3C14D6E3">
        <w:rPr>
          <w:lang w:val="en-US"/>
        </w:rPr>
        <w:t xml:space="preserve">Crisis and conflict disrupt education. </w:t>
      </w:r>
      <w:hyperlink r:id="rId13" w:history="1">
        <w:r w:rsidR="00DD4868" w:rsidRPr="00DD4868">
          <w:rPr>
            <w:rStyle w:val="Hyperlink"/>
            <w:lang w:val="en-US"/>
          </w:rPr>
          <w:t>Refugee children are five times more likely to be missing out</w:t>
        </w:r>
        <w:r w:rsidRPr="00DD4868">
          <w:rPr>
            <w:rStyle w:val="Hyperlink"/>
            <w:lang w:val="en-US"/>
          </w:rPr>
          <w:t xml:space="preserve"> on an education</w:t>
        </w:r>
      </w:hyperlink>
      <w:r w:rsidRPr="3C14D6E3">
        <w:rPr>
          <w:lang w:val="en-US"/>
        </w:rPr>
        <w:t xml:space="preserve">.  </w:t>
      </w:r>
      <w:hyperlink r:id="rId14" w:history="1">
        <w:r w:rsidR="00FE6E7D" w:rsidRPr="003101D5">
          <w:rPr>
            <w:rStyle w:val="Hyperlink"/>
          </w:rPr>
          <w:t>51% of all school age refugee children are out of school</w:t>
        </w:r>
      </w:hyperlink>
      <w:r w:rsidR="00FE6E7D">
        <w:rPr>
          <w:i/>
          <w:iCs/>
          <w:lang w:val="en-US"/>
        </w:rPr>
        <w:t xml:space="preserve"> </w:t>
      </w:r>
      <w:r w:rsidRPr="3C14D6E3">
        <w:rPr>
          <w:lang w:val="en-US"/>
        </w:rPr>
        <w:t xml:space="preserve">and girls are less likely to be enrolled than boys. More than </w:t>
      </w:r>
      <w:r>
        <w:t xml:space="preserve">one third of the 15,000 people in the refugee camps in the Greek Aegean Islands are children, and </w:t>
      </w:r>
      <w:hyperlink r:id="rId15">
        <w:r w:rsidRPr="3C14D6E3">
          <w:rPr>
            <w:rStyle w:val="Hyperlink"/>
          </w:rPr>
          <w:t>fewer than 15 per cent have any form of education</w:t>
        </w:r>
      </w:hyperlink>
      <w:r>
        <w:t xml:space="preserve">. </w:t>
      </w:r>
      <w:r w:rsidRPr="3C14D6E3">
        <w:rPr>
          <w:lang w:val="en-US"/>
        </w:rPr>
        <w:t xml:space="preserve">Only </w:t>
      </w:r>
      <w:hyperlink r:id="rId16" w:history="1">
        <w:r w:rsidR="00E43957" w:rsidRPr="004260D0">
          <w:rPr>
            <w:rStyle w:val="Hyperlink"/>
            <w:lang w:val="en-US"/>
          </w:rPr>
          <w:t>7% of refugees have access to higher education</w:t>
        </w:r>
      </w:hyperlink>
      <w:r w:rsidR="00E43957" w:rsidRPr="003101D5">
        <w:t>.</w:t>
      </w:r>
      <w:r w:rsidRPr="3C14D6E3">
        <w:rPr>
          <w:lang w:val="en-US"/>
        </w:rPr>
        <w:t xml:space="preserve"> </w:t>
      </w:r>
    </w:p>
    <w:p w14:paraId="73957372" w14:textId="77777777" w:rsidR="00CE7298" w:rsidRDefault="00CE7298" w:rsidP="00CE7298">
      <w:pPr>
        <w:spacing w:after="120"/>
        <w:rPr>
          <w:lang w:val="en-US"/>
        </w:rPr>
      </w:pPr>
      <w:r>
        <w:rPr>
          <w:lang w:val="en-US"/>
        </w:rPr>
        <w:t xml:space="preserve">Education is one of the keys to unlocking the potential of children everywhere. For refugee children, </w:t>
      </w:r>
      <w:hyperlink r:id="rId17" w:history="1">
        <w:r>
          <w:rPr>
            <w:rStyle w:val="Hyperlink"/>
            <w:lang w:val="en-US"/>
          </w:rPr>
          <w:t>schools are an important safety net</w:t>
        </w:r>
      </w:hyperlink>
      <w:r>
        <w:rPr>
          <w:lang w:val="en-US"/>
        </w:rPr>
        <w:t xml:space="preserve">, making children less vulnerable to child </w:t>
      </w:r>
      <w:proofErr w:type="spellStart"/>
      <w:r>
        <w:rPr>
          <w:lang w:val="en-US"/>
        </w:rPr>
        <w:t>labour</w:t>
      </w:r>
      <w:proofErr w:type="spellEnd"/>
      <w:r>
        <w:rPr>
          <w:lang w:val="en-US"/>
        </w:rPr>
        <w:t>, recruitment by armed groups, child marriage, or sexual exploitation. Schools can support children’s well-being, providing them with hope for a better future and helping them to recover from the trauma of fleeing home, conflict and violence. They can connect refugees to their host community’s culture and language, creating more tolerant, peaceful societies.</w:t>
      </w:r>
    </w:p>
    <w:p w14:paraId="477AE4DC" w14:textId="77777777" w:rsidR="00CE7298" w:rsidRDefault="00CE7298" w:rsidP="00CE7298">
      <w:pPr>
        <w:spacing w:after="120"/>
        <w:rPr>
          <w:lang w:val="en-US"/>
        </w:rPr>
      </w:pPr>
    </w:p>
    <w:p w14:paraId="50AA9CEB" w14:textId="77777777" w:rsidR="00CE7298" w:rsidRPr="00A02C4E" w:rsidRDefault="00CE7298" w:rsidP="00A02C4E">
      <w:pPr>
        <w:pStyle w:val="Heading1"/>
        <w:rPr>
          <w:rFonts w:asciiTheme="minorHAnsi" w:hAnsiTheme="minorHAnsi" w:cstheme="minorHAnsi"/>
          <w:b/>
          <w:bCs/>
          <w:color w:val="auto"/>
          <w:sz w:val="28"/>
          <w:szCs w:val="28"/>
        </w:rPr>
      </w:pPr>
      <w:r w:rsidRPr="00A02C4E">
        <w:rPr>
          <w:rFonts w:asciiTheme="minorHAnsi" w:hAnsiTheme="minorHAnsi" w:cstheme="minorHAnsi"/>
          <w:b/>
          <w:bCs/>
          <w:color w:val="auto"/>
          <w:sz w:val="28"/>
          <w:szCs w:val="28"/>
        </w:rPr>
        <w:t>About Theirworld</w:t>
      </w:r>
    </w:p>
    <w:p w14:paraId="3C52CAC6" w14:textId="0F19207A" w:rsidR="00CE7298" w:rsidRDefault="00CE7298" w:rsidP="00CE7298">
      <w:pPr>
        <w:spacing w:after="120"/>
      </w:pPr>
      <w:proofErr w:type="spellStart"/>
      <w:r>
        <w:t>Theirworld’s</w:t>
      </w:r>
      <w:proofErr w:type="spellEnd"/>
      <w:r>
        <w:t xml:space="preserve"> campaigns and projects deliver resources to ensure that every child has a safe place to learn.</w:t>
      </w:r>
      <w:r w:rsidRPr="67CEF03D">
        <w:rPr>
          <w:lang w:val="en-US"/>
        </w:rPr>
        <w:t xml:space="preserve"> For example, we have been working in </w:t>
      </w:r>
      <w:r>
        <w:t xml:space="preserve">Lebanon to expand access to education, tackling the impact of the conflict in Syria which has left hundreds of thousands of refugee children out of school. In Turkey (which is </w:t>
      </w:r>
      <w:hyperlink r:id="rId18">
        <w:r w:rsidRPr="67CEF03D">
          <w:rPr>
            <w:rStyle w:val="Hyperlink"/>
          </w:rPr>
          <w:t>home to 3.6 million</w:t>
        </w:r>
        <w:r w:rsidR="00613647">
          <w:rPr>
            <w:rStyle w:val="Hyperlink"/>
          </w:rPr>
          <w:t xml:space="preserve"> Syrian</w:t>
        </w:r>
        <w:r w:rsidRPr="67CEF03D">
          <w:rPr>
            <w:rStyle w:val="Hyperlink"/>
          </w:rPr>
          <w:t xml:space="preserve"> refugees</w:t>
        </w:r>
      </w:hyperlink>
      <w:r>
        <w:t>), our projects are supporting Syrian refugees to overcome the economic, cultural and language barriers that prevent them from getting an education.</w:t>
      </w:r>
    </w:p>
    <w:p w14:paraId="65508F21" w14:textId="77777777" w:rsidR="00CE7298" w:rsidRDefault="00CE7298" w:rsidP="00CE7298">
      <w:pPr>
        <w:spacing w:after="120"/>
      </w:pPr>
    </w:p>
    <w:p w14:paraId="38E9A95D" w14:textId="55D6A8E1" w:rsidR="006C019A" w:rsidRPr="00A02C4E" w:rsidRDefault="006C019A" w:rsidP="00A02C4E">
      <w:pPr>
        <w:pStyle w:val="Heading1"/>
        <w:rPr>
          <w:rFonts w:asciiTheme="minorHAnsi" w:hAnsiTheme="minorHAnsi" w:cstheme="minorHAnsi"/>
          <w:b/>
          <w:bCs/>
          <w:color w:val="auto"/>
          <w:sz w:val="28"/>
          <w:szCs w:val="28"/>
        </w:rPr>
      </w:pPr>
      <w:bookmarkStart w:id="0" w:name="Activity1"/>
      <w:r w:rsidRPr="00A02C4E">
        <w:rPr>
          <w:rFonts w:asciiTheme="minorHAnsi" w:hAnsiTheme="minorHAnsi" w:cstheme="minorHAnsi"/>
          <w:b/>
          <w:bCs/>
          <w:color w:val="auto"/>
          <w:sz w:val="28"/>
          <w:szCs w:val="28"/>
        </w:rPr>
        <w:t>Activity</w:t>
      </w:r>
      <w:r w:rsidR="00AD5D63" w:rsidRPr="00A02C4E">
        <w:rPr>
          <w:rFonts w:asciiTheme="minorHAnsi" w:hAnsiTheme="minorHAnsi" w:cstheme="minorHAnsi"/>
          <w:b/>
          <w:bCs/>
          <w:color w:val="auto"/>
          <w:sz w:val="28"/>
          <w:szCs w:val="28"/>
        </w:rPr>
        <w:t xml:space="preserve"> 1</w:t>
      </w:r>
      <w:r w:rsidRPr="00A02C4E">
        <w:rPr>
          <w:rFonts w:asciiTheme="minorHAnsi" w:hAnsiTheme="minorHAnsi" w:cstheme="minorHAnsi"/>
          <w:b/>
          <w:bCs/>
          <w:color w:val="auto"/>
          <w:sz w:val="28"/>
          <w:szCs w:val="28"/>
        </w:rPr>
        <w:t xml:space="preserve"> – In the shoes of others</w:t>
      </w:r>
      <w:r w:rsidR="00861443" w:rsidRPr="00A02C4E">
        <w:rPr>
          <w:rFonts w:asciiTheme="minorHAnsi" w:hAnsiTheme="minorHAnsi" w:cstheme="minorHAnsi"/>
          <w:b/>
          <w:bCs/>
          <w:color w:val="auto"/>
          <w:sz w:val="28"/>
          <w:szCs w:val="28"/>
        </w:rPr>
        <w:t xml:space="preserve"> (45 min</w:t>
      </w:r>
      <w:r w:rsidR="00281CDA" w:rsidRPr="00A02C4E">
        <w:rPr>
          <w:rFonts w:asciiTheme="minorHAnsi" w:hAnsiTheme="minorHAnsi" w:cstheme="minorHAnsi"/>
          <w:b/>
          <w:bCs/>
          <w:color w:val="auto"/>
          <w:sz w:val="28"/>
          <w:szCs w:val="28"/>
        </w:rPr>
        <w:t>+</w:t>
      </w:r>
      <w:r w:rsidR="00861443" w:rsidRPr="00A02C4E">
        <w:rPr>
          <w:rFonts w:asciiTheme="minorHAnsi" w:hAnsiTheme="minorHAnsi" w:cstheme="minorHAnsi"/>
          <w:b/>
          <w:bCs/>
          <w:color w:val="auto"/>
          <w:sz w:val="28"/>
          <w:szCs w:val="28"/>
        </w:rPr>
        <w:t>)</w:t>
      </w:r>
      <w:r w:rsidR="003C5C79" w:rsidRPr="00A02C4E">
        <w:rPr>
          <w:rFonts w:asciiTheme="minorHAnsi" w:hAnsiTheme="minorHAnsi" w:cstheme="minorHAnsi"/>
          <w:b/>
          <w:bCs/>
          <w:color w:val="auto"/>
          <w:sz w:val="28"/>
          <w:szCs w:val="28"/>
        </w:rPr>
        <w:t xml:space="preserve"> </w:t>
      </w:r>
    </w:p>
    <w:bookmarkEnd w:id="0"/>
    <w:p w14:paraId="22CF3244" w14:textId="77777777" w:rsidR="009274B6" w:rsidRPr="00FF08D2" w:rsidRDefault="009274B6" w:rsidP="009274B6">
      <w:pPr>
        <w:spacing w:after="120"/>
        <w:rPr>
          <w:b/>
          <w:sz w:val="24"/>
        </w:rPr>
      </w:pPr>
      <w:r w:rsidRPr="00FF08D2">
        <w:rPr>
          <w:b/>
          <w:sz w:val="24"/>
        </w:rPr>
        <w:t>Learning outcomes</w:t>
      </w:r>
    </w:p>
    <w:p w14:paraId="24166D42" w14:textId="77777777" w:rsidR="009274B6" w:rsidRPr="00724122" w:rsidRDefault="009274B6" w:rsidP="009274B6">
      <w:pPr>
        <w:spacing w:after="120"/>
      </w:pPr>
      <w:r w:rsidRPr="00724122">
        <w:t>Learners will:</w:t>
      </w:r>
    </w:p>
    <w:p w14:paraId="67A5ACEC" w14:textId="22DB0853" w:rsidR="009274B6" w:rsidRPr="009274B6" w:rsidRDefault="009274B6" w:rsidP="009274B6">
      <w:pPr>
        <w:numPr>
          <w:ilvl w:val="0"/>
          <w:numId w:val="2"/>
        </w:numPr>
        <w:tabs>
          <w:tab w:val="left" w:pos="2595"/>
        </w:tabs>
        <w:spacing w:after="120"/>
      </w:pPr>
      <w:r>
        <w:t>identify reasons why people might move between or within countries and understand that people may or may not have choic</w:t>
      </w:r>
      <w:r w:rsidR="63166032">
        <w:t>e</w:t>
      </w:r>
      <w:r>
        <w:t xml:space="preserve"> in this movement</w:t>
      </w:r>
    </w:p>
    <w:p w14:paraId="1E5F6FBD" w14:textId="77777777" w:rsidR="009274B6" w:rsidRPr="009274B6" w:rsidRDefault="009274B6" w:rsidP="009274B6">
      <w:pPr>
        <w:numPr>
          <w:ilvl w:val="0"/>
          <w:numId w:val="2"/>
        </w:numPr>
        <w:tabs>
          <w:tab w:val="left" w:pos="2595"/>
        </w:tabs>
        <w:spacing w:after="120"/>
      </w:pPr>
      <w:r>
        <w:t>r</w:t>
      </w:r>
      <w:r w:rsidRPr="009274B6">
        <w:t>ead a story from a young refugee to build empathy and concern for people who have been forced to leave home</w:t>
      </w:r>
    </w:p>
    <w:p w14:paraId="62545CD9" w14:textId="77777777" w:rsidR="009274B6" w:rsidRPr="009274B6" w:rsidRDefault="009274B6" w:rsidP="009274B6">
      <w:pPr>
        <w:numPr>
          <w:ilvl w:val="0"/>
          <w:numId w:val="2"/>
        </w:numPr>
        <w:tabs>
          <w:tab w:val="left" w:pos="2595"/>
        </w:tabs>
        <w:spacing w:after="120"/>
      </w:pPr>
      <w:r>
        <w:t>c</w:t>
      </w:r>
      <w:r w:rsidRPr="009274B6">
        <w:t>onsider the potential impacts of being forced to flee home on the lives of young people</w:t>
      </w:r>
    </w:p>
    <w:p w14:paraId="066F9D21" w14:textId="77777777" w:rsidR="009274B6" w:rsidRPr="008B31C4" w:rsidRDefault="00116848" w:rsidP="009274B6">
      <w:pPr>
        <w:tabs>
          <w:tab w:val="left" w:pos="2595"/>
        </w:tabs>
        <w:spacing w:after="120"/>
        <w:rPr>
          <w:b/>
        </w:rPr>
      </w:pPr>
      <w:r>
        <w:rPr>
          <w:b/>
          <w:sz w:val="24"/>
        </w:rPr>
        <w:t>What you need</w:t>
      </w:r>
      <w:r w:rsidR="009274B6">
        <w:rPr>
          <w:b/>
          <w:sz w:val="24"/>
        </w:rPr>
        <w:tab/>
      </w:r>
    </w:p>
    <w:p w14:paraId="42B5E597" w14:textId="256BA5C7" w:rsidR="00116848" w:rsidRDefault="00116848" w:rsidP="009274B6">
      <w:pPr>
        <w:pStyle w:val="ListParagraph"/>
        <w:numPr>
          <w:ilvl w:val="0"/>
          <w:numId w:val="23"/>
        </w:numPr>
        <w:spacing w:after="120"/>
        <w:ind w:left="357" w:hanging="357"/>
        <w:contextualSpacing w:val="0"/>
      </w:pPr>
      <w:r>
        <w:lastRenderedPageBreak/>
        <w:t>Slideshow (slides</w:t>
      </w:r>
      <w:r w:rsidR="00444AB0">
        <w:t xml:space="preserve"> 3-8</w:t>
      </w:r>
      <w:r w:rsidR="00957775">
        <w:t>)</w:t>
      </w:r>
      <w:r>
        <w:t xml:space="preserve"> </w:t>
      </w:r>
    </w:p>
    <w:p w14:paraId="45BB0B32" w14:textId="77777777" w:rsidR="009274B6" w:rsidRPr="009274B6" w:rsidRDefault="009274B6" w:rsidP="009274B6">
      <w:pPr>
        <w:pStyle w:val="ListParagraph"/>
        <w:numPr>
          <w:ilvl w:val="0"/>
          <w:numId w:val="23"/>
        </w:numPr>
        <w:spacing w:after="120"/>
        <w:ind w:left="357" w:hanging="357"/>
        <w:contextualSpacing w:val="0"/>
        <w:rPr>
          <w:rStyle w:val="Hyperlink"/>
          <w:color w:val="auto"/>
          <w:u w:val="none"/>
        </w:rPr>
      </w:pPr>
      <w:r>
        <w:t xml:space="preserve">Copies of </w:t>
      </w:r>
      <w:hyperlink w:anchor="Bassamstory">
        <w:r w:rsidRPr="1F0FC9B1">
          <w:rPr>
            <w:rStyle w:val="Hyperlink"/>
          </w:rPr>
          <w:t>Bassam’s story</w:t>
        </w:r>
      </w:hyperlink>
    </w:p>
    <w:p w14:paraId="1F6237AE" w14:textId="77777777" w:rsidR="009274B6" w:rsidRPr="009274B6" w:rsidRDefault="0014214A" w:rsidP="009B510E">
      <w:pPr>
        <w:pStyle w:val="ListParagraph"/>
        <w:numPr>
          <w:ilvl w:val="0"/>
          <w:numId w:val="23"/>
        </w:numPr>
        <w:spacing w:after="120"/>
        <w:ind w:left="357" w:hanging="357"/>
        <w:contextualSpacing w:val="0"/>
        <w:rPr>
          <w:rStyle w:val="Hyperlink"/>
          <w:color w:val="auto"/>
          <w:u w:val="none"/>
        </w:rPr>
      </w:pPr>
      <w:r>
        <w:t>O</w:t>
      </w:r>
      <w:r w:rsidR="00116848">
        <w:t xml:space="preserve">nline </w:t>
      </w:r>
      <w:r w:rsidR="009274B6">
        <w:t xml:space="preserve">access to the film: </w:t>
      </w:r>
      <w:hyperlink r:id="rId19">
        <w:r w:rsidR="009274B6" w:rsidRPr="1F0FC9B1">
          <w:rPr>
            <w:rStyle w:val="Hyperlink"/>
          </w:rPr>
          <w:t>Bassam’s Story: The Future Ahead of Me</w:t>
        </w:r>
      </w:hyperlink>
      <w:r w:rsidR="00116848">
        <w:t xml:space="preserve"> (optional)</w:t>
      </w:r>
    </w:p>
    <w:p w14:paraId="29788B98" w14:textId="77777777" w:rsidR="009274B6" w:rsidRPr="009274B6" w:rsidRDefault="009274B6" w:rsidP="009274B6">
      <w:pPr>
        <w:spacing w:after="120"/>
        <w:rPr>
          <w:b/>
          <w:sz w:val="24"/>
        </w:rPr>
      </w:pPr>
      <w:r w:rsidRPr="009274B6">
        <w:rPr>
          <w:b/>
          <w:sz w:val="24"/>
        </w:rPr>
        <w:t>What to do</w:t>
      </w:r>
    </w:p>
    <w:p w14:paraId="4E642719" w14:textId="424038E6" w:rsidR="00C1665F" w:rsidRDefault="00C1665F" w:rsidP="00116848">
      <w:pPr>
        <w:pStyle w:val="ListParagraph"/>
        <w:numPr>
          <w:ilvl w:val="0"/>
          <w:numId w:val="24"/>
        </w:numPr>
        <w:spacing w:after="120"/>
        <w:contextualSpacing w:val="0"/>
      </w:pPr>
      <w:r w:rsidDel="00F31F4F">
        <w:t xml:space="preserve">Ask learners to close their eyes and think quietly for a couple of minutes about what it might be like and how it might feel to </w:t>
      </w:r>
      <w:r>
        <w:t>wake up one day and suddenly have</w:t>
      </w:r>
      <w:r w:rsidDel="00F31F4F">
        <w:t xml:space="preserve"> to leave </w:t>
      </w:r>
      <w:r w:rsidR="00A80BED">
        <w:t>you</w:t>
      </w:r>
      <w:r>
        <w:t>r home, community and school to move somewhere else</w:t>
      </w:r>
      <w:r w:rsidDel="00F31F4F">
        <w:t xml:space="preserve">. What would they miss? How </w:t>
      </w:r>
      <w:r>
        <w:t>might they</w:t>
      </w:r>
      <w:r w:rsidDel="00F31F4F">
        <w:t xml:space="preserve"> feel? </w:t>
      </w:r>
    </w:p>
    <w:p w14:paraId="277D261F" w14:textId="77777777" w:rsidR="00C1665F" w:rsidRDefault="00C1665F" w:rsidP="00116848">
      <w:pPr>
        <w:pStyle w:val="ListParagraph"/>
        <w:numPr>
          <w:ilvl w:val="0"/>
          <w:numId w:val="24"/>
        </w:numPr>
        <w:spacing w:after="120"/>
        <w:contextualSpacing w:val="0"/>
      </w:pPr>
      <w:r w:rsidDel="00F31F4F">
        <w:t>A</w:t>
      </w:r>
      <w:r>
        <w:t>llow time for learners to briefly discuss their ideas in pairs, groups or as a class. You might like to invite learners to share their own experiences of movement if they feel comfortable in doing so. This could be local movement within their community or on a wider scale.</w:t>
      </w:r>
    </w:p>
    <w:p w14:paraId="4298C076" w14:textId="633FD6F2" w:rsidR="000069CC" w:rsidRDefault="00444AB0" w:rsidP="00116848">
      <w:pPr>
        <w:pStyle w:val="ListParagraph"/>
        <w:numPr>
          <w:ilvl w:val="0"/>
          <w:numId w:val="24"/>
        </w:numPr>
        <w:spacing w:after="120"/>
        <w:contextualSpacing w:val="0"/>
      </w:pPr>
      <w:r>
        <w:t>Show slide 3</w:t>
      </w:r>
      <w:r w:rsidR="0050764F">
        <w:t xml:space="preserve"> and a</w:t>
      </w:r>
      <w:r w:rsidR="000069CC">
        <w:t xml:space="preserve">sk learners </w:t>
      </w:r>
      <w:r w:rsidR="0050764F">
        <w:t>to suggest</w:t>
      </w:r>
      <w:r w:rsidR="000069CC">
        <w:t xml:space="preserve"> reasons why someone might leave their home and move somewhere else – either in the same country or a different one. </w:t>
      </w:r>
    </w:p>
    <w:p w14:paraId="2965F037" w14:textId="10FE570F" w:rsidR="00F02080" w:rsidRDefault="00F02080" w:rsidP="00116848">
      <w:pPr>
        <w:pStyle w:val="ListParagraph"/>
        <w:numPr>
          <w:ilvl w:val="0"/>
          <w:numId w:val="24"/>
        </w:numPr>
        <w:spacing w:after="120"/>
        <w:contextualSpacing w:val="0"/>
      </w:pPr>
      <w:r>
        <w:t xml:space="preserve">Draw out through discussion that some people might choose to move somewhere else, for example to get a better job or to be nearer family and friends. We can call these </w:t>
      </w:r>
      <w:r>
        <w:rPr>
          <w:b/>
        </w:rPr>
        <w:t>pull</w:t>
      </w:r>
      <w:r>
        <w:t xml:space="preserve"> factors. But some people might be forced to move, for example because of conflict or a disaster such as an earthquake or flooding. We can call these </w:t>
      </w:r>
      <w:r>
        <w:rPr>
          <w:b/>
        </w:rPr>
        <w:t>push</w:t>
      </w:r>
      <w:r>
        <w:t xml:space="preserve"> factors. </w:t>
      </w:r>
      <w:r w:rsidR="0050764F">
        <w:t xml:space="preserve">Some examples of pull and push factors are shown on slides </w:t>
      </w:r>
      <w:r w:rsidR="00444AB0">
        <w:t>4 and 5</w:t>
      </w:r>
      <w:r w:rsidR="0050764F">
        <w:t>.</w:t>
      </w:r>
      <w:r>
        <w:t xml:space="preserve"> </w:t>
      </w:r>
    </w:p>
    <w:p w14:paraId="43C8CD89" w14:textId="67960B9B" w:rsidR="00957775" w:rsidRDefault="00444AB0" w:rsidP="00957775">
      <w:pPr>
        <w:pStyle w:val="ListParagraph"/>
        <w:numPr>
          <w:ilvl w:val="0"/>
          <w:numId w:val="24"/>
        </w:numPr>
        <w:spacing w:after="120"/>
        <w:contextualSpacing w:val="0"/>
      </w:pPr>
      <w:r>
        <w:t>Show slide 6</w:t>
      </w:r>
      <w:r w:rsidR="00957775">
        <w:t xml:space="preserve"> and say that about 7</w:t>
      </w:r>
      <w:r w:rsidR="00A02C4E">
        <w:t>2</w:t>
      </w:r>
      <w:r w:rsidR="00957775">
        <w:t xml:space="preserve"> </w:t>
      </w:r>
      <w:r w:rsidR="00957775">
        <w:t xml:space="preserve">million children each year have their education interrupted because </w:t>
      </w:r>
      <w:r w:rsidR="00A80BED">
        <w:t>of</w:t>
      </w:r>
      <w:r w:rsidR="00957775">
        <w:t xml:space="preserve"> conflict, emergency and disaster. Say that many of these children are refugees. A definition of the term </w:t>
      </w:r>
      <w:r>
        <w:t>‘refugee’ is provided on slide 7.</w:t>
      </w:r>
      <w:r w:rsidR="00957775">
        <w:t xml:space="preserve"> </w:t>
      </w:r>
    </w:p>
    <w:p w14:paraId="18B4BEEA" w14:textId="77777777" w:rsidR="000069CC" w:rsidDel="00F31F4F" w:rsidRDefault="000069CC" w:rsidP="00957775">
      <w:pPr>
        <w:pStyle w:val="ListParagraph"/>
        <w:numPr>
          <w:ilvl w:val="0"/>
          <w:numId w:val="24"/>
        </w:numPr>
        <w:spacing w:after="120"/>
        <w:contextualSpacing w:val="0"/>
      </w:pPr>
      <w:r w:rsidDel="00F31F4F">
        <w:t>Say that most of us will never know what it is like to wake u</w:t>
      </w:r>
      <w:r w:rsidR="003C5C79" w:rsidDel="00F31F4F">
        <w:t>p one day and be forced to flee</w:t>
      </w:r>
      <w:r w:rsidR="00957775">
        <w:t xml:space="preserve"> home - t</w:t>
      </w:r>
      <w:r w:rsidDel="00F31F4F">
        <w:t>o leave behind family, friends, and everything that you are familiar with to move somewhere new. However we can try and empathise. This means trying to put ourselves in someone else’s shoes – to try and understand wh</w:t>
      </w:r>
      <w:r w:rsidR="00BD54D5" w:rsidDel="00F31F4F">
        <w:t>at others might be experiencing;</w:t>
      </w:r>
      <w:r w:rsidDel="00F31F4F">
        <w:t xml:space="preserve"> </w:t>
      </w:r>
      <w:r w:rsidR="00BD54D5" w:rsidDel="00F31F4F">
        <w:t xml:space="preserve">to imagine </w:t>
      </w:r>
      <w:r w:rsidDel="00F31F4F">
        <w:t xml:space="preserve">what they might be thinking and how they might be feeling. </w:t>
      </w:r>
    </w:p>
    <w:p w14:paraId="66A58DCC" w14:textId="77777777" w:rsidR="00BD54D5" w:rsidRDefault="00702381" w:rsidP="00116848">
      <w:pPr>
        <w:pStyle w:val="ListParagraph"/>
        <w:numPr>
          <w:ilvl w:val="0"/>
          <w:numId w:val="24"/>
        </w:numPr>
        <w:spacing w:after="120"/>
        <w:contextualSpacing w:val="0"/>
      </w:pPr>
      <w:r>
        <w:t>T</w:t>
      </w:r>
      <w:r w:rsidR="00BD54D5">
        <w:t>ell learners that they are</w:t>
      </w:r>
      <w:r w:rsidR="00801F18">
        <w:t xml:space="preserve"> now going to read a story from a young </w:t>
      </w:r>
      <w:r w:rsidR="00BD54D5">
        <w:t>refugee</w:t>
      </w:r>
      <w:r w:rsidR="00957775">
        <w:t xml:space="preserve"> called Bassam</w:t>
      </w:r>
      <w:r w:rsidR="00801F18">
        <w:t xml:space="preserve">. Explain that </w:t>
      </w:r>
      <w:r w:rsidR="00BD54D5">
        <w:t xml:space="preserve">each one of us is made up of lots of different stories and </w:t>
      </w:r>
      <w:r w:rsidR="00801F18">
        <w:t xml:space="preserve">reading stories can help us to </w:t>
      </w:r>
      <w:r w:rsidR="00BD54D5">
        <w:t xml:space="preserve">empathise with others. </w:t>
      </w:r>
    </w:p>
    <w:p w14:paraId="062314D7" w14:textId="77777777" w:rsidR="001C6F3C" w:rsidRPr="001C6F3C" w:rsidRDefault="001C6F3C" w:rsidP="00116848">
      <w:pPr>
        <w:pStyle w:val="ListParagraph"/>
        <w:numPr>
          <w:ilvl w:val="0"/>
          <w:numId w:val="24"/>
        </w:numPr>
        <w:spacing w:after="120"/>
        <w:contextualSpacing w:val="0"/>
      </w:pPr>
      <w:r>
        <w:t xml:space="preserve">Read </w:t>
      </w:r>
      <w:hyperlink w:anchor="Bassamstory" w:history="1">
        <w:r w:rsidRPr="003D7531">
          <w:rPr>
            <w:rStyle w:val="Hyperlink"/>
          </w:rPr>
          <w:t>Bassam’s story</w:t>
        </w:r>
      </w:hyperlink>
      <w:r>
        <w:t xml:space="preserve"> with learners. </w:t>
      </w:r>
      <w:r w:rsidRPr="001C6F3C">
        <w:rPr>
          <w:lang w:val="en-US"/>
        </w:rPr>
        <w:t xml:space="preserve">Bassam is </w:t>
      </w:r>
      <w:r>
        <w:rPr>
          <w:lang w:val="en-US"/>
        </w:rPr>
        <w:t>a fourteen-</w:t>
      </w:r>
      <w:r w:rsidRPr="001C6F3C">
        <w:rPr>
          <w:lang w:val="en-US"/>
        </w:rPr>
        <w:t>y</w:t>
      </w:r>
      <w:r>
        <w:rPr>
          <w:lang w:val="en-US"/>
        </w:rPr>
        <w:t>ear-</w:t>
      </w:r>
      <w:r w:rsidRPr="001C6F3C">
        <w:rPr>
          <w:lang w:val="en-US"/>
        </w:rPr>
        <w:t xml:space="preserve">old </w:t>
      </w:r>
      <w:r>
        <w:rPr>
          <w:lang w:val="en-US"/>
        </w:rPr>
        <w:t>refugee from S</w:t>
      </w:r>
      <w:r w:rsidRPr="001C6F3C">
        <w:rPr>
          <w:lang w:val="en-US"/>
        </w:rPr>
        <w:t xml:space="preserve">yria. He and his family now live in Vienna, the capital of Austria. </w:t>
      </w:r>
      <w:r>
        <w:rPr>
          <w:lang w:val="en-US"/>
        </w:rPr>
        <w:t xml:space="preserve">He spent six months documenting his life on film to share his story with others. Learners could watch the </w:t>
      </w:r>
      <w:hyperlink r:id="rId20" w:history="1">
        <w:r w:rsidRPr="001C6F3C">
          <w:rPr>
            <w:rStyle w:val="Hyperlink"/>
            <w:lang w:val="en-US"/>
          </w:rPr>
          <w:t>film</w:t>
        </w:r>
      </w:hyperlink>
      <w:r>
        <w:rPr>
          <w:lang w:val="en-US"/>
        </w:rPr>
        <w:t xml:space="preserve"> as well as reading the story. </w:t>
      </w:r>
    </w:p>
    <w:p w14:paraId="0381EF2C" w14:textId="22CB153D" w:rsidR="002074D9" w:rsidRDefault="003552A4" w:rsidP="00116848">
      <w:pPr>
        <w:pStyle w:val="ListParagraph"/>
        <w:numPr>
          <w:ilvl w:val="0"/>
          <w:numId w:val="24"/>
        </w:numPr>
        <w:spacing w:after="120"/>
        <w:contextualSpacing w:val="0"/>
      </w:pPr>
      <w:r>
        <w:t xml:space="preserve">Organise learners into groups of three and four. Give each group a copy </w:t>
      </w:r>
      <w:r w:rsidR="002074D9">
        <w:t xml:space="preserve">a piece of paper and ask learners to divide it into two columns. They should write </w:t>
      </w:r>
      <w:r w:rsidR="002074D9" w:rsidRPr="002074D9">
        <w:rPr>
          <w:b/>
        </w:rPr>
        <w:t>Feelings</w:t>
      </w:r>
      <w:r w:rsidR="002074D9">
        <w:t xml:space="preserve"> at the top of one column and </w:t>
      </w:r>
      <w:r w:rsidR="002074D9" w:rsidRPr="002074D9">
        <w:rPr>
          <w:b/>
        </w:rPr>
        <w:t>Challenges</w:t>
      </w:r>
      <w:r w:rsidR="002074D9">
        <w:t xml:space="preserve"> at the top of the other. </w:t>
      </w:r>
      <w:r w:rsidR="00444AB0">
        <w:t>Slide 8</w:t>
      </w:r>
      <w:r w:rsidR="0050764F">
        <w:t xml:space="preserve"> could be used as a visual aid for this.</w:t>
      </w:r>
    </w:p>
    <w:p w14:paraId="5B2FCE30" w14:textId="77777777" w:rsidR="002074D9" w:rsidRDefault="002074D9" w:rsidP="00116848">
      <w:pPr>
        <w:pStyle w:val="ListParagraph"/>
        <w:numPr>
          <w:ilvl w:val="0"/>
          <w:numId w:val="24"/>
        </w:numPr>
        <w:spacing w:after="120"/>
        <w:contextualSpacing w:val="0"/>
      </w:pPr>
      <w:r>
        <w:t>As</w:t>
      </w:r>
      <w:r w:rsidR="003552A4">
        <w:t xml:space="preserve">k learners to think about and discuss Bassam’s story in their group. </w:t>
      </w:r>
    </w:p>
    <w:p w14:paraId="4C54C9FC" w14:textId="77777777" w:rsidR="0033470E" w:rsidRDefault="0033470E" w:rsidP="0033470E">
      <w:pPr>
        <w:pStyle w:val="ListParagraph"/>
        <w:numPr>
          <w:ilvl w:val="0"/>
          <w:numId w:val="9"/>
        </w:numPr>
        <w:spacing w:after="120"/>
        <w:contextualSpacing w:val="0"/>
      </w:pPr>
      <w:r>
        <w:t xml:space="preserve">What </w:t>
      </w:r>
      <w:r w:rsidRPr="002074D9">
        <w:rPr>
          <w:b/>
        </w:rPr>
        <w:t>challenges</w:t>
      </w:r>
      <w:r>
        <w:t xml:space="preserve"> has Bassam had to face? </w:t>
      </w:r>
    </w:p>
    <w:p w14:paraId="78348B21" w14:textId="77777777" w:rsidR="002074D9" w:rsidRDefault="002074D9" w:rsidP="00AF04D3">
      <w:pPr>
        <w:pStyle w:val="ListParagraph"/>
        <w:numPr>
          <w:ilvl w:val="0"/>
          <w:numId w:val="9"/>
        </w:numPr>
        <w:spacing w:after="120"/>
        <w:contextualSpacing w:val="0"/>
      </w:pPr>
      <w:r w:rsidRPr="002B0E87">
        <w:rPr>
          <w:lang w:val="en-US"/>
        </w:rPr>
        <w:t xml:space="preserve">What </w:t>
      </w:r>
      <w:r w:rsidRPr="002074D9">
        <w:rPr>
          <w:b/>
          <w:lang w:val="en-US"/>
        </w:rPr>
        <w:t>feelings</w:t>
      </w:r>
      <w:r w:rsidRPr="002B0E87">
        <w:rPr>
          <w:lang w:val="en-US"/>
        </w:rPr>
        <w:t xml:space="preserve"> do you think Bassam has at different points during the story?</w:t>
      </w:r>
      <w:r w:rsidR="00C72F80">
        <w:rPr>
          <w:lang w:val="en-US"/>
        </w:rPr>
        <w:t xml:space="preserve"> </w:t>
      </w:r>
    </w:p>
    <w:p w14:paraId="06C73ADD" w14:textId="77777777" w:rsidR="002074D9" w:rsidRDefault="002074D9" w:rsidP="009274B6">
      <w:pPr>
        <w:pStyle w:val="ListParagraph"/>
        <w:numPr>
          <w:ilvl w:val="0"/>
          <w:numId w:val="24"/>
        </w:numPr>
        <w:spacing w:after="120"/>
        <w:contextualSpacing w:val="0"/>
      </w:pPr>
      <w:r>
        <w:t xml:space="preserve">Learners should record their ideas in the two columns on their piece of paper. Encourage them to think of reasons for their ideas. </w:t>
      </w:r>
      <w:r w:rsidR="00D338AF">
        <w:t>Reasons</w:t>
      </w:r>
      <w:r>
        <w:t xml:space="preserve"> migh</w:t>
      </w:r>
      <w:r w:rsidR="00163AF8">
        <w:t xml:space="preserve">t relate to </w:t>
      </w:r>
      <w:r>
        <w:t xml:space="preserve">direct evidence in the story or things that </w:t>
      </w:r>
      <w:r w:rsidR="00D338AF">
        <w:t>they have inferred from reading it</w:t>
      </w:r>
      <w:r>
        <w:t xml:space="preserve">. </w:t>
      </w:r>
    </w:p>
    <w:p w14:paraId="77264BCB" w14:textId="77777777" w:rsidR="0008157A" w:rsidRDefault="002074D9" w:rsidP="009274B6">
      <w:pPr>
        <w:pStyle w:val="ListParagraph"/>
        <w:numPr>
          <w:ilvl w:val="0"/>
          <w:numId w:val="25"/>
        </w:numPr>
        <w:spacing w:after="120"/>
        <w:contextualSpacing w:val="0"/>
      </w:pPr>
      <w:r>
        <w:t xml:space="preserve">Discuss their ideas as a whole group. </w:t>
      </w:r>
      <w:r w:rsidR="0008157A">
        <w:t xml:space="preserve">Explain that many children and young people around the world are forced to leave home like </w:t>
      </w:r>
      <w:r w:rsidR="00D338AF">
        <w:t>Bassam each year. Many</w:t>
      </w:r>
      <w:r w:rsidR="0008157A">
        <w:t xml:space="preserve"> have</w:t>
      </w:r>
      <w:r w:rsidR="0033470E">
        <w:t xml:space="preserve"> </w:t>
      </w:r>
      <w:r w:rsidR="0008157A">
        <w:t xml:space="preserve">fled conflict in their own countries and now face the challenges of moving somewhere new and unfamiliar. </w:t>
      </w:r>
    </w:p>
    <w:p w14:paraId="30C56824" w14:textId="77777777" w:rsidR="00266AF4" w:rsidRPr="00266AF4" w:rsidRDefault="009274B6" w:rsidP="00266AF4">
      <w:pPr>
        <w:spacing w:after="120"/>
      </w:pPr>
      <w:r>
        <w:rPr>
          <w:b/>
          <w:sz w:val="24"/>
        </w:rPr>
        <w:t>Differentiation</w:t>
      </w:r>
    </w:p>
    <w:p w14:paraId="2970374A" w14:textId="77777777" w:rsidR="009274B6" w:rsidRDefault="009274B6" w:rsidP="00CE7298">
      <w:pPr>
        <w:pStyle w:val="ListParagraph"/>
        <w:numPr>
          <w:ilvl w:val="0"/>
          <w:numId w:val="34"/>
        </w:numPr>
        <w:spacing w:after="120"/>
        <w:contextualSpacing w:val="0"/>
      </w:pPr>
      <w:r w:rsidRPr="009274B6">
        <w:rPr>
          <w:b/>
        </w:rPr>
        <w:lastRenderedPageBreak/>
        <w:t>Make it easier:</w:t>
      </w:r>
      <w:r>
        <w:t xml:space="preserve"> Work as a class to first create a </w:t>
      </w:r>
      <w:r w:rsidR="00955ED5">
        <w:t>s</w:t>
      </w:r>
      <w:r>
        <w:t>toryboard of the events in Bassam’s story such as growing up in Syria during the conflict, his father leaving to travel to Europe by sea, the family’s journey to Turkey across the mountains, living temporarily in Turkey and then moving to Austria to be reunited with his father and go back to school. Learners could then annotate this storyboard to show possible challenges and feelings that Bassam might have had at different times during the story.</w:t>
      </w:r>
    </w:p>
    <w:p w14:paraId="4F39DAE1" w14:textId="77777777" w:rsidR="00CE7298" w:rsidRDefault="00CE7298" w:rsidP="00CE7298">
      <w:pPr>
        <w:pStyle w:val="ListParagraph"/>
        <w:spacing w:after="120"/>
        <w:ind w:left="360"/>
        <w:contextualSpacing w:val="0"/>
      </w:pPr>
    </w:p>
    <w:p w14:paraId="60368BEA" w14:textId="2719A81E" w:rsidR="00B955CE" w:rsidRPr="00A02C4E" w:rsidRDefault="00B955CE" w:rsidP="00A02C4E">
      <w:pPr>
        <w:pStyle w:val="Heading1"/>
        <w:rPr>
          <w:rFonts w:asciiTheme="minorHAnsi" w:hAnsiTheme="minorHAnsi" w:cstheme="minorHAnsi"/>
          <w:b/>
          <w:bCs/>
          <w:color w:val="auto"/>
          <w:sz w:val="28"/>
          <w:szCs w:val="28"/>
        </w:rPr>
      </w:pPr>
      <w:bookmarkStart w:id="1" w:name="Activity2"/>
      <w:r w:rsidRPr="00A02C4E">
        <w:rPr>
          <w:rFonts w:asciiTheme="minorHAnsi" w:hAnsiTheme="minorHAnsi" w:cstheme="minorHAnsi"/>
          <w:b/>
          <w:bCs/>
          <w:color w:val="auto"/>
          <w:sz w:val="28"/>
          <w:szCs w:val="28"/>
        </w:rPr>
        <w:t xml:space="preserve">Activity </w:t>
      </w:r>
      <w:r w:rsidR="00AD5D63" w:rsidRPr="00A02C4E">
        <w:rPr>
          <w:rFonts w:asciiTheme="minorHAnsi" w:hAnsiTheme="minorHAnsi" w:cstheme="minorHAnsi"/>
          <w:b/>
          <w:bCs/>
          <w:color w:val="auto"/>
          <w:sz w:val="28"/>
          <w:szCs w:val="28"/>
        </w:rPr>
        <w:t xml:space="preserve">2 </w:t>
      </w:r>
      <w:r w:rsidRPr="00A02C4E">
        <w:rPr>
          <w:rFonts w:asciiTheme="minorHAnsi" w:hAnsiTheme="minorHAnsi" w:cstheme="minorHAnsi"/>
          <w:b/>
          <w:bCs/>
          <w:color w:val="auto"/>
          <w:sz w:val="28"/>
          <w:szCs w:val="28"/>
        </w:rPr>
        <w:t xml:space="preserve">– </w:t>
      </w:r>
      <w:r w:rsidR="00D521C3" w:rsidRPr="00A02C4E">
        <w:rPr>
          <w:rFonts w:asciiTheme="minorHAnsi" w:hAnsiTheme="minorHAnsi" w:cstheme="minorHAnsi"/>
          <w:b/>
          <w:bCs/>
          <w:color w:val="auto"/>
          <w:sz w:val="28"/>
          <w:szCs w:val="28"/>
        </w:rPr>
        <w:t xml:space="preserve">What </w:t>
      </w:r>
      <w:r w:rsidR="00B72881" w:rsidRPr="00A02C4E">
        <w:rPr>
          <w:rFonts w:asciiTheme="minorHAnsi" w:hAnsiTheme="minorHAnsi" w:cstheme="minorHAnsi"/>
          <w:b/>
          <w:bCs/>
          <w:color w:val="auto"/>
          <w:sz w:val="28"/>
          <w:szCs w:val="28"/>
        </w:rPr>
        <w:t>do you value</w:t>
      </w:r>
      <w:r w:rsidR="00D521C3" w:rsidRPr="00A02C4E">
        <w:rPr>
          <w:rFonts w:asciiTheme="minorHAnsi" w:hAnsiTheme="minorHAnsi" w:cstheme="minorHAnsi"/>
          <w:b/>
          <w:bCs/>
          <w:color w:val="auto"/>
          <w:sz w:val="28"/>
          <w:szCs w:val="28"/>
        </w:rPr>
        <w:t xml:space="preserve"> the most about school? (</w:t>
      </w:r>
      <w:r w:rsidR="00A1756E" w:rsidRPr="00A02C4E">
        <w:rPr>
          <w:rFonts w:asciiTheme="minorHAnsi" w:hAnsiTheme="minorHAnsi" w:cstheme="minorHAnsi"/>
          <w:b/>
          <w:bCs/>
          <w:color w:val="auto"/>
          <w:sz w:val="28"/>
          <w:szCs w:val="28"/>
        </w:rPr>
        <w:t>3</w:t>
      </w:r>
      <w:r w:rsidRPr="00A02C4E">
        <w:rPr>
          <w:rFonts w:asciiTheme="minorHAnsi" w:hAnsiTheme="minorHAnsi" w:cstheme="minorHAnsi"/>
          <w:b/>
          <w:bCs/>
          <w:color w:val="auto"/>
          <w:sz w:val="28"/>
          <w:szCs w:val="28"/>
        </w:rPr>
        <w:t>0 min+)</w:t>
      </w:r>
    </w:p>
    <w:bookmarkEnd w:id="1"/>
    <w:p w14:paraId="23798D3B" w14:textId="77777777" w:rsidR="00D65D60" w:rsidRPr="00FF08D2" w:rsidRDefault="00D65D60" w:rsidP="00D65D60">
      <w:pPr>
        <w:spacing w:after="120"/>
        <w:rPr>
          <w:b/>
          <w:sz w:val="24"/>
        </w:rPr>
      </w:pPr>
      <w:r w:rsidRPr="00FF08D2">
        <w:rPr>
          <w:b/>
          <w:sz w:val="24"/>
        </w:rPr>
        <w:t>Learning outcomes</w:t>
      </w:r>
    </w:p>
    <w:p w14:paraId="06BF6633" w14:textId="77777777" w:rsidR="00D65D60" w:rsidRPr="00724122" w:rsidRDefault="00D65D60" w:rsidP="00D65D60">
      <w:pPr>
        <w:spacing w:after="120"/>
      </w:pPr>
      <w:r w:rsidRPr="00724122">
        <w:t>Learners will:</w:t>
      </w:r>
    </w:p>
    <w:p w14:paraId="24A8111B" w14:textId="3BEBD91B" w:rsidR="0045388B" w:rsidRDefault="00563D41" w:rsidP="00D65D60">
      <w:pPr>
        <w:numPr>
          <w:ilvl w:val="0"/>
          <w:numId w:val="2"/>
        </w:numPr>
        <w:tabs>
          <w:tab w:val="left" w:pos="2595"/>
        </w:tabs>
        <w:spacing w:after="120"/>
      </w:pPr>
      <w:r>
        <w:t>c</w:t>
      </w:r>
      <w:r w:rsidR="0045388B">
        <w:t>reatively share their ideas about the importance of education and school</w:t>
      </w:r>
    </w:p>
    <w:p w14:paraId="6C12ACBB" w14:textId="77777777" w:rsidR="00563D41" w:rsidRDefault="00563D41" w:rsidP="00D65D60">
      <w:pPr>
        <w:numPr>
          <w:ilvl w:val="0"/>
          <w:numId w:val="2"/>
        </w:numPr>
        <w:tabs>
          <w:tab w:val="left" w:pos="2595"/>
        </w:tabs>
        <w:spacing w:after="120"/>
      </w:pPr>
      <w:r>
        <w:t>reflect on what they would miss the most if they weren’t able to go to school</w:t>
      </w:r>
    </w:p>
    <w:p w14:paraId="5D48DFDA" w14:textId="77777777" w:rsidR="0045388B" w:rsidRDefault="00563D41" w:rsidP="00D65D60">
      <w:pPr>
        <w:numPr>
          <w:ilvl w:val="0"/>
          <w:numId w:val="2"/>
        </w:numPr>
        <w:tabs>
          <w:tab w:val="left" w:pos="2595"/>
        </w:tabs>
        <w:spacing w:after="120"/>
      </w:pPr>
      <w:r>
        <w:t>understand that schools and education can play a big part in helping refugees to rebuild their lives</w:t>
      </w:r>
    </w:p>
    <w:p w14:paraId="0DA8C77D" w14:textId="77777777" w:rsidR="00D65D60" w:rsidRPr="008B31C4" w:rsidRDefault="00957775" w:rsidP="00D65D60">
      <w:pPr>
        <w:tabs>
          <w:tab w:val="left" w:pos="2595"/>
        </w:tabs>
        <w:spacing w:after="120"/>
        <w:rPr>
          <w:b/>
        </w:rPr>
      </w:pPr>
      <w:r>
        <w:rPr>
          <w:b/>
          <w:sz w:val="24"/>
        </w:rPr>
        <w:t>What you need</w:t>
      </w:r>
      <w:r w:rsidR="00D65D60">
        <w:rPr>
          <w:b/>
          <w:sz w:val="24"/>
        </w:rPr>
        <w:tab/>
      </w:r>
    </w:p>
    <w:p w14:paraId="2C70FCF7" w14:textId="06459E5D" w:rsidR="00D65D60" w:rsidRDefault="00444AB0" w:rsidP="00D65D60">
      <w:pPr>
        <w:pStyle w:val="ListParagraph"/>
        <w:numPr>
          <w:ilvl w:val="0"/>
          <w:numId w:val="23"/>
        </w:numPr>
        <w:spacing w:after="120"/>
        <w:ind w:left="357" w:hanging="357"/>
        <w:contextualSpacing w:val="0"/>
      </w:pPr>
      <w:r>
        <w:t>Slideshow (slides 11</w:t>
      </w:r>
      <w:r w:rsidR="000001E4">
        <w:t>-</w:t>
      </w:r>
      <w:r>
        <w:t>15</w:t>
      </w:r>
      <w:r w:rsidR="00440734">
        <w:t>)</w:t>
      </w:r>
      <w:r w:rsidR="000001E4">
        <w:t xml:space="preserve"> </w:t>
      </w:r>
    </w:p>
    <w:p w14:paraId="1F330F7A" w14:textId="77777777" w:rsidR="00571922" w:rsidRPr="009274B6" w:rsidRDefault="00571922" w:rsidP="00D65D60">
      <w:pPr>
        <w:pStyle w:val="ListParagraph"/>
        <w:numPr>
          <w:ilvl w:val="0"/>
          <w:numId w:val="23"/>
        </w:numPr>
        <w:spacing w:after="120"/>
        <w:ind w:left="357" w:hanging="357"/>
        <w:contextualSpacing w:val="0"/>
        <w:rPr>
          <w:rStyle w:val="Hyperlink"/>
          <w:color w:val="auto"/>
          <w:u w:val="none"/>
        </w:rPr>
      </w:pPr>
      <w:r>
        <w:rPr>
          <w:rStyle w:val="Hyperlink"/>
          <w:color w:val="auto"/>
          <w:u w:val="none"/>
        </w:rPr>
        <w:t>Additional resources will also be required for learners to creatively share their ideas about education and school</w:t>
      </w:r>
    </w:p>
    <w:p w14:paraId="36374F00" w14:textId="77777777" w:rsidR="00D65D60" w:rsidRPr="0045388B" w:rsidRDefault="0045388B" w:rsidP="00B955CE">
      <w:pPr>
        <w:spacing w:after="120"/>
        <w:rPr>
          <w:b/>
          <w:sz w:val="24"/>
        </w:rPr>
      </w:pPr>
      <w:r w:rsidRPr="0045388B">
        <w:rPr>
          <w:b/>
          <w:sz w:val="24"/>
        </w:rPr>
        <w:t>What to do</w:t>
      </w:r>
    </w:p>
    <w:p w14:paraId="0EF3DB69" w14:textId="5E5249AE" w:rsidR="0093563F" w:rsidRDefault="00AE533F" w:rsidP="00D40F55">
      <w:pPr>
        <w:pStyle w:val="ListParagraph"/>
        <w:numPr>
          <w:ilvl w:val="0"/>
          <w:numId w:val="26"/>
        </w:numPr>
        <w:spacing w:after="120"/>
        <w:contextualSpacing w:val="0"/>
        <w:rPr>
          <w:bCs/>
        </w:rPr>
      </w:pPr>
      <w:r>
        <w:rPr>
          <w:bCs/>
        </w:rPr>
        <w:t xml:space="preserve">Show </w:t>
      </w:r>
      <w:r w:rsidR="00444AB0">
        <w:rPr>
          <w:bCs/>
        </w:rPr>
        <w:t>slide 11</w:t>
      </w:r>
      <w:r>
        <w:rPr>
          <w:bCs/>
        </w:rPr>
        <w:t xml:space="preserve"> </w:t>
      </w:r>
      <w:r w:rsidR="006231B6">
        <w:rPr>
          <w:bCs/>
        </w:rPr>
        <w:t>and a</w:t>
      </w:r>
      <w:r w:rsidR="0093563F">
        <w:rPr>
          <w:bCs/>
        </w:rPr>
        <w:t xml:space="preserve">sk </w:t>
      </w:r>
      <w:r w:rsidR="00D40F55">
        <w:rPr>
          <w:bCs/>
        </w:rPr>
        <w:t>learners to</w:t>
      </w:r>
      <w:r w:rsidR="0093563F">
        <w:rPr>
          <w:bCs/>
        </w:rPr>
        <w:t xml:space="preserve"> think about the following questions:</w:t>
      </w:r>
    </w:p>
    <w:p w14:paraId="217599A4" w14:textId="77777777" w:rsidR="0093563F" w:rsidRDefault="00D40F55" w:rsidP="0093563F">
      <w:pPr>
        <w:pStyle w:val="ListParagraph"/>
        <w:numPr>
          <w:ilvl w:val="0"/>
          <w:numId w:val="9"/>
        </w:numPr>
        <w:spacing w:after="120"/>
        <w:contextualSpacing w:val="0"/>
        <w:rPr>
          <w:bCs/>
        </w:rPr>
      </w:pPr>
      <w:r>
        <w:rPr>
          <w:bCs/>
        </w:rPr>
        <w:t xml:space="preserve">Why is education important to you? </w:t>
      </w:r>
    </w:p>
    <w:p w14:paraId="5E3C7853" w14:textId="77777777" w:rsidR="0093563F" w:rsidRDefault="0093563F" w:rsidP="0093563F">
      <w:pPr>
        <w:pStyle w:val="ListParagraph"/>
        <w:numPr>
          <w:ilvl w:val="0"/>
          <w:numId w:val="9"/>
        </w:numPr>
        <w:spacing w:after="120"/>
        <w:contextualSpacing w:val="0"/>
        <w:rPr>
          <w:bCs/>
        </w:rPr>
      </w:pPr>
      <w:r>
        <w:rPr>
          <w:bCs/>
        </w:rPr>
        <w:t xml:space="preserve">What do you </w:t>
      </w:r>
      <w:r w:rsidR="00957775">
        <w:rPr>
          <w:bCs/>
        </w:rPr>
        <w:t>value</w:t>
      </w:r>
      <w:r>
        <w:rPr>
          <w:bCs/>
        </w:rPr>
        <w:t xml:space="preserve"> the most about school?</w:t>
      </w:r>
    </w:p>
    <w:p w14:paraId="396CB7B1" w14:textId="77777777" w:rsidR="00D40F55" w:rsidRDefault="00D40F55" w:rsidP="00D40F55">
      <w:pPr>
        <w:pStyle w:val="ListParagraph"/>
        <w:numPr>
          <w:ilvl w:val="0"/>
          <w:numId w:val="26"/>
        </w:numPr>
        <w:spacing w:after="120"/>
        <w:ind w:left="357" w:hanging="357"/>
        <w:contextualSpacing w:val="0"/>
        <w:rPr>
          <w:bCs/>
        </w:rPr>
      </w:pPr>
      <w:r w:rsidRPr="003137C6">
        <w:rPr>
          <w:bCs/>
        </w:rPr>
        <w:t xml:space="preserve">Learners could first think on their own for a couple of minutes </w:t>
      </w:r>
      <w:r>
        <w:rPr>
          <w:bCs/>
        </w:rPr>
        <w:t>before sharing their ideas in a pair or group of three.</w:t>
      </w:r>
      <w:r w:rsidRPr="003137C6">
        <w:rPr>
          <w:bCs/>
        </w:rPr>
        <w:t xml:space="preserve"> </w:t>
      </w:r>
      <w:r>
        <w:rPr>
          <w:bCs/>
        </w:rPr>
        <w:t xml:space="preserve">Discuss their ideas as a class. </w:t>
      </w:r>
    </w:p>
    <w:p w14:paraId="4C6BB8BE" w14:textId="77777777" w:rsidR="00D65D60" w:rsidRDefault="00B72881" w:rsidP="00D65D60">
      <w:pPr>
        <w:pStyle w:val="ListParagraph"/>
        <w:numPr>
          <w:ilvl w:val="0"/>
          <w:numId w:val="26"/>
        </w:numPr>
        <w:spacing w:after="120"/>
        <w:ind w:left="357" w:hanging="357"/>
        <w:contextualSpacing w:val="0"/>
        <w:rPr>
          <w:bCs/>
        </w:rPr>
      </w:pPr>
      <w:r w:rsidRPr="008A4A99">
        <w:rPr>
          <w:bCs/>
        </w:rPr>
        <w:t>Say that one challenge that Bassam, and many other refugees, face is missing out on going to school</w:t>
      </w:r>
      <w:r w:rsidR="008A4A99" w:rsidRPr="008A4A99">
        <w:rPr>
          <w:bCs/>
        </w:rPr>
        <w:t xml:space="preserve"> and getting an education</w:t>
      </w:r>
      <w:r w:rsidRPr="008A4A99">
        <w:rPr>
          <w:bCs/>
        </w:rPr>
        <w:t>.</w:t>
      </w:r>
    </w:p>
    <w:p w14:paraId="26E5364C" w14:textId="12327F71" w:rsidR="00D65D60" w:rsidRDefault="00B72881" w:rsidP="00D65D60">
      <w:pPr>
        <w:pStyle w:val="ListParagraph"/>
        <w:numPr>
          <w:ilvl w:val="0"/>
          <w:numId w:val="26"/>
        </w:numPr>
        <w:spacing w:after="120"/>
        <w:ind w:left="357" w:hanging="357"/>
        <w:contextualSpacing w:val="0"/>
        <w:rPr>
          <w:bCs/>
        </w:rPr>
      </w:pPr>
      <w:r w:rsidRPr="00D65D60">
        <w:rPr>
          <w:bCs/>
        </w:rPr>
        <w:t>Sh</w:t>
      </w:r>
      <w:r w:rsidR="006231B6">
        <w:rPr>
          <w:bCs/>
        </w:rPr>
        <w:t>are the fact on s</w:t>
      </w:r>
      <w:r w:rsidR="00444AB0">
        <w:rPr>
          <w:bCs/>
        </w:rPr>
        <w:t>lide 12</w:t>
      </w:r>
      <w:r w:rsidR="006231B6">
        <w:rPr>
          <w:bCs/>
        </w:rPr>
        <w:t xml:space="preserve"> that</w:t>
      </w:r>
      <w:r w:rsidR="00957775">
        <w:rPr>
          <w:bCs/>
        </w:rPr>
        <w:t xml:space="preserve"> refugee children are five times more likely to be missing out on an education.</w:t>
      </w:r>
      <w:r w:rsidRPr="00D65D60">
        <w:rPr>
          <w:bCs/>
        </w:rPr>
        <w:t xml:space="preserve"> </w:t>
      </w:r>
      <w:r w:rsidR="006231B6">
        <w:rPr>
          <w:bCs/>
        </w:rPr>
        <w:t>E</w:t>
      </w:r>
      <w:r w:rsidR="00D65D60" w:rsidRPr="00D65D60">
        <w:rPr>
          <w:bCs/>
        </w:rPr>
        <w:t>xplain that there are different</w:t>
      </w:r>
      <w:r w:rsidRPr="00D65D60">
        <w:rPr>
          <w:bCs/>
        </w:rPr>
        <w:t xml:space="preserve"> reasons for this. For example, young refugees may be </w:t>
      </w:r>
      <w:r w:rsidR="00D65D60">
        <w:rPr>
          <w:bCs/>
        </w:rPr>
        <w:t xml:space="preserve">living in </w:t>
      </w:r>
      <w:r w:rsidRPr="00D65D60">
        <w:rPr>
          <w:bCs/>
        </w:rPr>
        <w:t xml:space="preserve">camps </w:t>
      </w:r>
      <w:r w:rsidR="00D65D60">
        <w:rPr>
          <w:bCs/>
        </w:rPr>
        <w:t xml:space="preserve">or temporary accommodation </w:t>
      </w:r>
      <w:r w:rsidRPr="00D65D60">
        <w:rPr>
          <w:bCs/>
        </w:rPr>
        <w:t>and not have a school nearby to go to</w:t>
      </w:r>
      <w:r w:rsidR="00D40F55" w:rsidRPr="00D65D60">
        <w:rPr>
          <w:bCs/>
        </w:rPr>
        <w:t>.</w:t>
      </w:r>
      <w:r w:rsidR="00D65D60" w:rsidRPr="00D65D60">
        <w:rPr>
          <w:bCs/>
        </w:rPr>
        <w:t xml:space="preserve"> </w:t>
      </w:r>
    </w:p>
    <w:p w14:paraId="36B65C2C" w14:textId="2EB84DF0" w:rsidR="00D65D60" w:rsidRDefault="00A1756E" w:rsidP="00D65D60">
      <w:pPr>
        <w:pStyle w:val="ListParagraph"/>
        <w:numPr>
          <w:ilvl w:val="0"/>
          <w:numId w:val="26"/>
        </w:numPr>
        <w:spacing w:after="120"/>
        <w:ind w:left="357" w:hanging="357"/>
        <w:contextualSpacing w:val="0"/>
        <w:rPr>
          <w:bCs/>
        </w:rPr>
      </w:pPr>
      <w:r>
        <w:rPr>
          <w:bCs/>
        </w:rPr>
        <w:t>Show slide 1</w:t>
      </w:r>
      <w:r w:rsidR="00444AB0">
        <w:rPr>
          <w:bCs/>
        </w:rPr>
        <w:t>3</w:t>
      </w:r>
      <w:r>
        <w:rPr>
          <w:bCs/>
        </w:rPr>
        <w:t xml:space="preserve"> and a</w:t>
      </w:r>
      <w:r w:rsidR="00D65D60">
        <w:rPr>
          <w:bCs/>
        </w:rPr>
        <w:t>sk learners to think about what they</w:t>
      </w:r>
      <w:r w:rsidR="00D65D60" w:rsidRPr="00D65D60">
        <w:rPr>
          <w:bCs/>
        </w:rPr>
        <w:t xml:space="preserve"> would</w:t>
      </w:r>
      <w:r w:rsidR="00D65D60">
        <w:rPr>
          <w:bCs/>
        </w:rPr>
        <w:t xml:space="preserve"> miss the most if they</w:t>
      </w:r>
      <w:r w:rsidR="00D65D60" w:rsidRPr="00D65D60">
        <w:rPr>
          <w:bCs/>
        </w:rPr>
        <w:t xml:space="preserve"> weren’t able to go to school? If learners have experience of not being able to go to school as a result of Covid-19, they might like to reflect on what they missed the most during this time.</w:t>
      </w:r>
      <w:r w:rsidR="00D65D60">
        <w:rPr>
          <w:bCs/>
        </w:rPr>
        <w:t xml:space="preserve"> Feedback their ideas as a class. </w:t>
      </w:r>
    </w:p>
    <w:p w14:paraId="6EA2353B" w14:textId="5B42775C" w:rsidR="008D002F" w:rsidRDefault="005C2F81" w:rsidP="008D002F">
      <w:pPr>
        <w:pStyle w:val="ListParagraph"/>
        <w:numPr>
          <w:ilvl w:val="0"/>
          <w:numId w:val="26"/>
        </w:numPr>
        <w:spacing w:after="120"/>
        <w:contextualSpacing w:val="0"/>
      </w:pPr>
      <w:bookmarkStart w:id="2" w:name="Activity4"/>
      <w:r>
        <w:rPr>
          <w:bCs/>
        </w:rPr>
        <w:t>Say</w:t>
      </w:r>
      <w:r w:rsidR="008D002F">
        <w:rPr>
          <w:bCs/>
        </w:rPr>
        <w:t xml:space="preserve"> that </w:t>
      </w:r>
      <w:r w:rsidR="00D65D60">
        <w:rPr>
          <w:bCs/>
        </w:rPr>
        <w:t xml:space="preserve">schools and education can </w:t>
      </w:r>
      <w:r w:rsidR="008D002F" w:rsidRPr="008D002F">
        <w:rPr>
          <w:bCs/>
        </w:rPr>
        <w:t xml:space="preserve">play a big part in helping young refugees to </w:t>
      </w:r>
      <w:r w:rsidR="008D002F">
        <w:rPr>
          <w:bCs/>
        </w:rPr>
        <w:t>st</w:t>
      </w:r>
      <w:r w:rsidR="00D65D60">
        <w:rPr>
          <w:bCs/>
        </w:rPr>
        <w:t xml:space="preserve">art a new life somewhere else.  </w:t>
      </w:r>
      <w:r w:rsidR="000001E4">
        <w:rPr>
          <w:bCs/>
        </w:rPr>
        <w:t>You may wish to sha</w:t>
      </w:r>
      <w:r w:rsidR="00AE533F">
        <w:rPr>
          <w:bCs/>
        </w:rPr>
        <w:t xml:space="preserve">re </w:t>
      </w:r>
      <w:r w:rsidR="007D49A3">
        <w:rPr>
          <w:bCs/>
        </w:rPr>
        <w:t xml:space="preserve">and discuss </w:t>
      </w:r>
      <w:r w:rsidR="00444AB0">
        <w:rPr>
          <w:bCs/>
        </w:rPr>
        <w:t>the case studies on slides 14 and 15</w:t>
      </w:r>
      <w:r w:rsidR="000001E4">
        <w:rPr>
          <w:bCs/>
        </w:rPr>
        <w:t xml:space="preserve"> w</w:t>
      </w:r>
      <w:r w:rsidR="008D002F">
        <w:t xml:space="preserve">hich provide details of some Theirworld education projects that are supporting young refugees to rebuild their lives. </w:t>
      </w:r>
      <w:r w:rsidR="009C240C">
        <w:t>Information is provided in the slide notes.</w:t>
      </w:r>
    </w:p>
    <w:p w14:paraId="33C2C16F" w14:textId="77777777" w:rsidR="00D65D60" w:rsidRDefault="0045388B" w:rsidP="00CE7298">
      <w:pPr>
        <w:pStyle w:val="ListParagraph"/>
        <w:numPr>
          <w:ilvl w:val="0"/>
          <w:numId w:val="26"/>
        </w:numPr>
        <w:spacing w:after="120"/>
        <w:ind w:left="357" w:hanging="357"/>
        <w:contextualSpacing w:val="0"/>
      </w:pPr>
      <w:r>
        <w:t>Finish by</w:t>
      </w:r>
      <w:r w:rsidR="00D65D60">
        <w:t xml:space="preserve"> ask</w:t>
      </w:r>
      <w:r>
        <w:t>ing</w:t>
      </w:r>
      <w:r w:rsidR="00D65D60">
        <w:t xml:space="preserve"> learners to creatively share their ideas about the importance of education and school in some way. Perhaps they </w:t>
      </w:r>
      <w:r w:rsidR="00D65D60" w:rsidRPr="00D65D60">
        <w:t>could write an acrostic poem, where the first letters in each line spell out ‘</w:t>
      </w:r>
      <w:r w:rsidR="00D65D60">
        <w:t xml:space="preserve">SCHOOL </w:t>
      </w:r>
      <w:r w:rsidR="00D65D60" w:rsidRPr="00D65D60">
        <w:t>IS’.</w:t>
      </w:r>
      <w:r w:rsidR="00D65D60">
        <w:t xml:space="preserve"> Maybe they could paint a picture or create a collage.</w:t>
      </w:r>
    </w:p>
    <w:p w14:paraId="798ED87B" w14:textId="77777777" w:rsidR="00CE7298" w:rsidRDefault="00CE7298" w:rsidP="00CE7298">
      <w:pPr>
        <w:pStyle w:val="ListParagraph"/>
        <w:spacing w:after="120"/>
        <w:ind w:left="357"/>
        <w:contextualSpacing w:val="0"/>
      </w:pPr>
    </w:p>
    <w:p w14:paraId="0CAE50ED" w14:textId="77777777" w:rsidR="00CE7298" w:rsidRDefault="00CE7298" w:rsidP="0008157A">
      <w:pPr>
        <w:spacing w:after="120"/>
        <w:rPr>
          <w:b/>
          <w:sz w:val="28"/>
        </w:rPr>
      </w:pPr>
      <w:bookmarkStart w:id="3" w:name="Activity3"/>
    </w:p>
    <w:p w14:paraId="16634E3F" w14:textId="77777777" w:rsidR="00CE7298" w:rsidRDefault="00CE7298" w:rsidP="0008157A">
      <w:pPr>
        <w:spacing w:after="120"/>
        <w:rPr>
          <w:b/>
          <w:sz w:val="28"/>
        </w:rPr>
      </w:pPr>
    </w:p>
    <w:p w14:paraId="7ABD7890" w14:textId="77777777" w:rsidR="00CE7298" w:rsidRDefault="00CE7298" w:rsidP="0008157A">
      <w:pPr>
        <w:spacing w:after="120"/>
        <w:rPr>
          <w:b/>
          <w:sz w:val="28"/>
        </w:rPr>
      </w:pPr>
    </w:p>
    <w:p w14:paraId="2F9ADCC4" w14:textId="1E533B5A" w:rsidR="0008157A" w:rsidRPr="00A02C4E" w:rsidRDefault="0008157A" w:rsidP="00A02C4E">
      <w:pPr>
        <w:pStyle w:val="Heading1"/>
        <w:rPr>
          <w:rFonts w:asciiTheme="minorHAnsi" w:hAnsiTheme="minorHAnsi" w:cstheme="minorHAnsi"/>
          <w:b/>
          <w:bCs/>
          <w:color w:val="auto"/>
          <w:sz w:val="28"/>
          <w:szCs w:val="28"/>
        </w:rPr>
      </w:pPr>
      <w:r w:rsidRPr="00A02C4E">
        <w:rPr>
          <w:rFonts w:asciiTheme="minorHAnsi" w:hAnsiTheme="minorHAnsi" w:cstheme="minorHAnsi"/>
          <w:b/>
          <w:bCs/>
          <w:color w:val="auto"/>
          <w:sz w:val="28"/>
          <w:szCs w:val="28"/>
        </w:rPr>
        <w:t xml:space="preserve">Activity </w:t>
      </w:r>
      <w:r w:rsidR="00AD5D63" w:rsidRPr="00A02C4E">
        <w:rPr>
          <w:rFonts w:asciiTheme="minorHAnsi" w:hAnsiTheme="minorHAnsi" w:cstheme="minorHAnsi"/>
          <w:b/>
          <w:bCs/>
          <w:color w:val="auto"/>
          <w:sz w:val="28"/>
          <w:szCs w:val="28"/>
        </w:rPr>
        <w:t xml:space="preserve">3 </w:t>
      </w:r>
      <w:r w:rsidRPr="00A02C4E">
        <w:rPr>
          <w:rFonts w:asciiTheme="minorHAnsi" w:hAnsiTheme="minorHAnsi" w:cstheme="minorHAnsi"/>
          <w:b/>
          <w:bCs/>
          <w:color w:val="auto"/>
          <w:sz w:val="28"/>
          <w:szCs w:val="28"/>
        </w:rPr>
        <w:t>– Everyone is welcome here</w:t>
      </w:r>
      <w:r w:rsidR="00116848" w:rsidRPr="00A02C4E">
        <w:rPr>
          <w:rFonts w:asciiTheme="minorHAnsi" w:hAnsiTheme="minorHAnsi" w:cstheme="minorHAnsi"/>
          <w:b/>
          <w:bCs/>
          <w:color w:val="auto"/>
          <w:sz w:val="28"/>
          <w:szCs w:val="28"/>
        </w:rPr>
        <w:t xml:space="preserve"> (4</w:t>
      </w:r>
      <w:r w:rsidR="003C5C79" w:rsidRPr="00A02C4E">
        <w:rPr>
          <w:rFonts w:asciiTheme="minorHAnsi" w:hAnsiTheme="minorHAnsi" w:cstheme="minorHAnsi"/>
          <w:b/>
          <w:bCs/>
          <w:color w:val="auto"/>
          <w:sz w:val="28"/>
          <w:szCs w:val="28"/>
        </w:rPr>
        <w:t>0 min+)</w:t>
      </w:r>
    </w:p>
    <w:bookmarkEnd w:id="3"/>
    <w:p w14:paraId="477511B6" w14:textId="77777777" w:rsidR="005C2F81" w:rsidRPr="00FF08D2" w:rsidRDefault="005C2F81" w:rsidP="005C2F81">
      <w:pPr>
        <w:spacing w:after="120"/>
        <w:rPr>
          <w:b/>
          <w:sz w:val="24"/>
        </w:rPr>
      </w:pPr>
      <w:r w:rsidRPr="00FF08D2">
        <w:rPr>
          <w:b/>
          <w:sz w:val="24"/>
        </w:rPr>
        <w:t>Learning outcomes</w:t>
      </w:r>
    </w:p>
    <w:p w14:paraId="7DFCEB3C" w14:textId="77777777" w:rsidR="005C2F81" w:rsidRPr="00724122" w:rsidRDefault="005C2F81" w:rsidP="005C2F81">
      <w:pPr>
        <w:spacing w:after="120"/>
      </w:pPr>
      <w:r w:rsidRPr="00724122">
        <w:t>Learners will:</w:t>
      </w:r>
    </w:p>
    <w:p w14:paraId="2E012E24" w14:textId="77777777" w:rsidR="005C2F81" w:rsidRDefault="005C2F81" w:rsidP="005C2F81">
      <w:pPr>
        <w:numPr>
          <w:ilvl w:val="0"/>
          <w:numId w:val="2"/>
        </w:numPr>
        <w:spacing w:after="120"/>
      </w:pPr>
      <w:r>
        <w:t xml:space="preserve">identify challenges that young refugees might face </w:t>
      </w:r>
      <w:r w:rsidR="00571922">
        <w:t>when starting a new school</w:t>
      </w:r>
    </w:p>
    <w:p w14:paraId="77149D27" w14:textId="77777777" w:rsidR="005C2F81" w:rsidRDefault="005C2F81" w:rsidP="005C2F81">
      <w:pPr>
        <w:numPr>
          <w:ilvl w:val="0"/>
          <w:numId w:val="2"/>
        </w:numPr>
        <w:spacing w:after="120"/>
      </w:pPr>
      <w:r>
        <w:t xml:space="preserve">investigate ways in which they could make their school or classroom more welcoming </w:t>
      </w:r>
    </w:p>
    <w:p w14:paraId="4FB1DDF4" w14:textId="77777777" w:rsidR="005C2F81" w:rsidRPr="008B31C4" w:rsidRDefault="000001E4" w:rsidP="005C2F81">
      <w:pPr>
        <w:tabs>
          <w:tab w:val="left" w:pos="2595"/>
        </w:tabs>
        <w:spacing w:after="120"/>
        <w:rPr>
          <w:b/>
        </w:rPr>
      </w:pPr>
      <w:r>
        <w:rPr>
          <w:b/>
          <w:sz w:val="24"/>
        </w:rPr>
        <w:t>What you need</w:t>
      </w:r>
      <w:r w:rsidR="005C2F81">
        <w:rPr>
          <w:b/>
          <w:sz w:val="24"/>
        </w:rPr>
        <w:tab/>
      </w:r>
    </w:p>
    <w:p w14:paraId="4352AD0B" w14:textId="5639B2E1" w:rsidR="00440734" w:rsidRPr="00440734" w:rsidRDefault="00440734" w:rsidP="00571922">
      <w:pPr>
        <w:pStyle w:val="ListParagraph"/>
        <w:numPr>
          <w:ilvl w:val="0"/>
          <w:numId w:val="8"/>
        </w:numPr>
        <w:spacing w:after="120"/>
        <w:ind w:left="357" w:hanging="357"/>
        <w:contextualSpacing w:val="0"/>
      </w:pPr>
      <w:r w:rsidRPr="00440734">
        <w:t>Slideshow (slides</w:t>
      </w:r>
      <w:r w:rsidR="003706D4">
        <w:t xml:space="preserve"> 1</w:t>
      </w:r>
      <w:r w:rsidR="00444AB0">
        <w:t>9-21</w:t>
      </w:r>
      <w:r w:rsidR="003706D4">
        <w:t>)</w:t>
      </w:r>
    </w:p>
    <w:p w14:paraId="71067288" w14:textId="77777777" w:rsidR="003706D4" w:rsidRPr="003706D4" w:rsidRDefault="003706D4" w:rsidP="00571922">
      <w:pPr>
        <w:pStyle w:val="ListParagraph"/>
        <w:numPr>
          <w:ilvl w:val="0"/>
          <w:numId w:val="8"/>
        </w:numPr>
        <w:spacing w:after="120"/>
        <w:ind w:left="357" w:hanging="357"/>
        <w:contextualSpacing w:val="0"/>
      </w:pPr>
      <w:r w:rsidRPr="003706D4">
        <w:t>Paper, pens and pencils (optional)</w:t>
      </w:r>
    </w:p>
    <w:p w14:paraId="7D2062FB" w14:textId="77777777" w:rsidR="00571922" w:rsidRPr="00571922" w:rsidRDefault="00571922" w:rsidP="00571922">
      <w:pPr>
        <w:pStyle w:val="ListParagraph"/>
        <w:numPr>
          <w:ilvl w:val="0"/>
          <w:numId w:val="8"/>
        </w:numPr>
        <w:spacing w:after="120"/>
        <w:ind w:left="357" w:hanging="357"/>
        <w:contextualSpacing w:val="0"/>
        <w:rPr>
          <w:b/>
        </w:rPr>
      </w:pPr>
      <w:r>
        <w:t xml:space="preserve">Copies of the </w:t>
      </w:r>
      <w:hyperlink w:anchor="Everyoneiswelcomehere" w:history="1">
        <w:r w:rsidRPr="003D7531">
          <w:rPr>
            <w:rStyle w:val="Hyperlink"/>
          </w:rPr>
          <w:t>Everyone is welcome here</w:t>
        </w:r>
      </w:hyperlink>
      <w:r>
        <w:t xml:space="preserve"> resource sheet</w:t>
      </w:r>
    </w:p>
    <w:p w14:paraId="2699A06C" w14:textId="77777777" w:rsidR="00571922" w:rsidRDefault="00571922" w:rsidP="00571922">
      <w:pPr>
        <w:pStyle w:val="ListParagraph"/>
        <w:numPr>
          <w:ilvl w:val="0"/>
          <w:numId w:val="8"/>
        </w:numPr>
        <w:spacing w:after="120"/>
        <w:ind w:left="357" w:hanging="357"/>
        <w:contextualSpacing w:val="0"/>
        <w:rPr>
          <w:b/>
        </w:rPr>
      </w:pPr>
      <w:r>
        <w:t>Additional resources may be required for learners to develop one of their ideas for creating a more welcoming school or classroom</w:t>
      </w:r>
    </w:p>
    <w:p w14:paraId="44D6D16F" w14:textId="77777777" w:rsidR="005C2F81" w:rsidRPr="0045388B" w:rsidRDefault="005C2F81" w:rsidP="005C2F81">
      <w:pPr>
        <w:spacing w:after="120"/>
        <w:rPr>
          <w:b/>
          <w:sz w:val="24"/>
        </w:rPr>
      </w:pPr>
      <w:r w:rsidRPr="0045388B">
        <w:rPr>
          <w:b/>
          <w:sz w:val="24"/>
        </w:rPr>
        <w:t>What to do</w:t>
      </w:r>
    </w:p>
    <w:bookmarkEnd w:id="2"/>
    <w:p w14:paraId="7143853E" w14:textId="37C79F7C" w:rsidR="003706D4" w:rsidRDefault="00444AB0" w:rsidP="003706D4">
      <w:pPr>
        <w:pStyle w:val="ListParagraph"/>
        <w:numPr>
          <w:ilvl w:val="0"/>
          <w:numId w:val="28"/>
        </w:numPr>
        <w:spacing w:after="120"/>
        <w:contextualSpacing w:val="0"/>
        <w:rPr>
          <w:bCs/>
        </w:rPr>
      </w:pPr>
      <w:r>
        <w:rPr>
          <w:bCs/>
        </w:rPr>
        <w:t>Show slide 19</w:t>
      </w:r>
      <w:r w:rsidR="003706D4">
        <w:rPr>
          <w:bCs/>
        </w:rPr>
        <w:t xml:space="preserve"> and ask learners what challenges a refugee might face when starting a new school. R</w:t>
      </w:r>
      <w:r w:rsidR="00D65D60">
        <w:rPr>
          <w:bCs/>
        </w:rPr>
        <w:t>emind</w:t>
      </w:r>
      <w:r w:rsidR="00D65D60" w:rsidRPr="00D65D60">
        <w:rPr>
          <w:bCs/>
        </w:rPr>
        <w:t xml:space="preserve"> learners </w:t>
      </w:r>
      <w:r w:rsidR="00D65D60">
        <w:rPr>
          <w:bCs/>
        </w:rPr>
        <w:t xml:space="preserve">of </w:t>
      </w:r>
      <w:r w:rsidR="00D65D60" w:rsidRPr="00D65D60">
        <w:rPr>
          <w:bCs/>
        </w:rPr>
        <w:t xml:space="preserve">Bassam’s story and </w:t>
      </w:r>
      <w:r w:rsidR="00D65D60">
        <w:rPr>
          <w:bCs/>
        </w:rPr>
        <w:t xml:space="preserve">ask them to think about </w:t>
      </w:r>
      <w:r w:rsidR="00D65D60" w:rsidRPr="00D65D60">
        <w:rPr>
          <w:bCs/>
        </w:rPr>
        <w:t xml:space="preserve">what his experience of starting a new school in Austria might have been like. Invite learners to share their own experiences of starting a new school if they feel comfortable in doing so. </w:t>
      </w:r>
    </w:p>
    <w:p w14:paraId="5CA0F068" w14:textId="1046E9F7" w:rsidR="003706D4" w:rsidRDefault="003706D4" w:rsidP="003706D4">
      <w:pPr>
        <w:pStyle w:val="ListParagraph"/>
        <w:numPr>
          <w:ilvl w:val="0"/>
          <w:numId w:val="28"/>
        </w:numPr>
        <w:spacing w:after="120"/>
        <w:contextualSpacing w:val="0"/>
        <w:rPr>
          <w:bCs/>
        </w:rPr>
      </w:pPr>
      <w:r w:rsidRPr="003706D4">
        <w:rPr>
          <w:bCs/>
        </w:rPr>
        <w:t>Discuss learners’ ideas. Some p</w:t>
      </w:r>
      <w:r w:rsidR="005C2F81" w:rsidRPr="003706D4">
        <w:rPr>
          <w:bCs/>
        </w:rPr>
        <w:t xml:space="preserve">ossible </w:t>
      </w:r>
      <w:r w:rsidR="00D65D60" w:rsidRPr="003706D4">
        <w:rPr>
          <w:bCs/>
        </w:rPr>
        <w:t>challenges</w:t>
      </w:r>
      <w:r w:rsidR="005C2F81" w:rsidRPr="003706D4">
        <w:rPr>
          <w:bCs/>
        </w:rPr>
        <w:t xml:space="preserve"> </w:t>
      </w:r>
      <w:r w:rsidRPr="003706D4">
        <w:rPr>
          <w:bCs/>
        </w:rPr>
        <w:t>that refugees mi</w:t>
      </w:r>
      <w:r w:rsidR="00444AB0">
        <w:rPr>
          <w:bCs/>
        </w:rPr>
        <w:t>ght face are provided on slide 20</w:t>
      </w:r>
      <w:r w:rsidRPr="003706D4">
        <w:rPr>
          <w:bCs/>
        </w:rPr>
        <w:t xml:space="preserve">. For example, refugees might have to: </w:t>
      </w:r>
    </w:p>
    <w:p w14:paraId="722449B2" w14:textId="77777777" w:rsidR="00D65D60" w:rsidRPr="003706D4" w:rsidRDefault="00D65D60" w:rsidP="003706D4">
      <w:pPr>
        <w:pStyle w:val="ListParagraph"/>
        <w:numPr>
          <w:ilvl w:val="0"/>
          <w:numId w:val="9"/>
        </w:numPr>
        <w:spacing w:after="120"/>
        <w:contextualSpacing w:val="0"/>
        <w:rPr>
          <w:bCs/>
        </w:rPr>
      </w:pPr>
      <w:r w:rsidRPr="003706D4">
        <w:rPr>
          <w:bCs/>
        </w:rPr>
        <w:t>catch up on learning if they have missed out on going to school</w:t>
      </w:r>
    </w:p>
    <w:p w14:paraId="40056087" w14:textId="77777777" w:rsidR="00D65D60" w:rsidRDefault="00D65D60" w:rsidP="003706D4">
      <w:pPr>
        <w:pStyle w:val="ListParagraph"/>
        <w:numPr>
          <w:ilvl w:val="0"/>
          <w:numId w:val="36"/>
        </w:numPr>
        <w:spacing w:after="120"/>
        <w:contextualSpacing w:val="0"/>
        <w:rPr>
          <w:bCs/>
        </w:rPr>
      </w:pPr>
      <w:r>
        <w:rPr>
          <w:bCs/>
        </w:rPr>
        <w:t>find their way around a new and unfamiliar place</w:t>
      </w:r>
    </w:p>
    <w:p w14:paraId="66CB0ACA" w14:textId="77777777" w:rsidR="00D65D60" w:rsidRDefault="00D65D60" w:rsidP="003706D4">
      <w:pPr>
        <w:pStyle w:val="ListParagraph"/>
        <w:numPr>
          <w:ilvl w:val="0"/>
          <w:numId w:val="36"/>
        </w:numPr>
        <w:spacing w:after="120"/>
        <w:contextualSpacing w:val="0"/>
        <w:rPr>
          <w:bCs/>
        </w:rPr>
      </w:pPr>
      <w:r>
        <w:rPr>
          <w:bCs/>
        </w:rPr>
        <w:t>learn a new language</w:t>
      </w:r>
    </w:p>
    <w:p w14:paraId="7CA1F8FE" w14:textId="77777777" w:rsidR="00D65D60" w:rsidRDefault="00D65D60" w:rsidP="003706D4">
      <w:pPr>
        <w:pStyle w:val="ListParagraph"/>
        <w:numPr>
          <w:ilvl w:val="0"/>
          <w:numId w:val="36"/>
        </w:numPr>
        <w:spacing w:after="120"/>
        <w:contextualSpacing w:val="0"/>
        <w:rPr>
          <w:bCs/>
        </w:rPr>
      </w:pPr>
      <w:r>
        <w:rPr>
          <w:bCs/>
        </w:rPr>
        <w:t>make new friends</w:t>
      </w:r>
    </w:p>
    <w:p w14:paraId="3FF6D03D" w14:textId="77777777" w:rsidR="00D65D60" w:rsidRDefault="00D65D60" w:rsidP="003706D4">
      <w:pPr>
        <w:pStyle w:val="ListParagraph"/>
        <w:numPr>
          <w:ilvl w:val="0"/>
          <w:numId w:val="36"/>
        </w:numPr>
        <w:spacing w:after="120"/>
        <w:contextualSpacing w:val="0"/>
        <w:rPr>
          <w:bCs/>
        </w:rPr>
      </w:pPr>
      <w:r>
        <w:rPr>
          <w:bCs/>
        </w:rPr>
        <w:t>learn different subjects and topics</w:t>
      </w:r>
    </w:p>
    <w:p w14:paraId="4E0232A6" w14:textId="77777777" w:rsidR="00D65D60" w:rsidRDefault="00D65D60" w:rsidP="7B4F9890">
      <w:pPr>
        <w:pStyle w:val="ListParagraph"/>
        <w:numPr>
          <w:ilvl w:val="0"/>
          <w:numId w:val="36"/>
        </w:numPr>
        <w:spacing w:after="120"/>
        <w:contextualSpacing w:val="0"/>
      </w:pPr>
      <w:r>
        <w:t>get used to a new culture and community</w:t>
      </w:r>
    </w:p>
    <w:p w14:paraId="0ED98EA6" w14:textId="77777777" w:rsidR="00D65D60" w:rsidRPr="00D65D60" w:rsidRDefault="00D65D60" w:rsidP="00D65D60">
      <w:pPr>
        <w:pStyle w:val="ListParagraph"/>
        <w:numPr>
          <w:ilvl w:val="0"/>
          <w:numId w:val="30"/>
        </w:numPr>
        <w:spacing w:after="120"/>
        <w:ind w:left="357" w:hanging="357"/>
        <w:contextualSpacing w:val="0"/>
        <w:rPr>
          <w:bCs/>
        </w:rPr>
      </w:pPr>
      <w:r w:rsidRPr="00D65D60">
        <w:rPr>
          <w:bCs/>
        </w:rPr>
        <w:t>Explain that young refugees may also have experienced difficult things</w:t>
      </w:r>
      <w:r w:rsidR="005C2F81">
        <w:rPr>
          <w:bCs/>
        </w:rPr>
        <w:t xml:space="preserve"> in their lives such as conflict</w:t>
      </w:r>
      <w:r w:rsidRPr="00D65D60">
        <w:rPr>
          <w:bCs/>
        </w:rPr>
        <w:t xml:space="preserve"> in their home country or being separated from family and friends. These experiences might be making them feel sad, anxious or angry.</w:t>
      </w:r>
      <w:r w:rsidR="005C2F81">
        <w:rPr>
          <w:bCs/>
        </w:rPr>
        <w:t xml:space="preserve"> Refugees</w:t>
      </w:r>
      <w:r w:rsidRPr="00D65D60">
        <w:rPr>
          <w:bCs/>
        </w:rPr>
        <w:t xml:space="preserve"> might also have to cope with the difficulties of living in overcrowded </w:t>
      </w:r>
      <w:r w:rsidR="005C2F81">
        <w:rPr>
          <w:bCs/>
        </w:rPr>
        <w:t>c</w:t>
      </w:r>
      <w:r w:rsidRPr="00D65D60">
        <w:rPr>
          <w:bCs/>
        </w:rPr>
        <w:t xml:space="preserve">amps or temporary accommodation. It might be noisy, cold, dark and wet and there might not be reliable electricity or internet access. It might be difficult to sleep at night or find a quiet place to do homework. </w:t>
      </w:r>
    </w:p>
    <w:p w14:paraId="5BA7645B" w14:textId="77777777" w:rsidR="0008157A" w:rsidRPr="00D65D60" w:rsidRDefault="0008157A" w:rsidP="00D65D60">
      <w:pPr>
        <w:pStyle w:val="ListParagraph"/>
        <w:numPr>
          <w:ilvl w:val="0"/>
          <w:numId w:val="30"/>
        </w:numPr>
        <w:spacing w:after="120"/>
        <w:ind w:left="357" w:hanging="357"/>
        <w:contextualSpacing w:val="0"/>
        <w:rPr>
          <w:bCs/>
        </w:rPr>
      </w:pPr>
      <w:r w:rsidRPr="00D65D60">
        <w:rPr>
          <w:bCs/>
        </w:rPr>
        <w:t xml:space="preserve">Ask learners to suggest possible actions that the teachers and other students at Bassam’s new school might have done to </w:t>
      </w:r>
      <w:r w:rsidR="005C2F81">
        <w:rPr>
          <w:bCs/>
        </w:rPr>
        <w:t xml:space="preserve">help him overcome some of these challenges and </w:t>
      </w:r>
      <w:r w:rsidRPr="00D65D60">
        <w:rPr>
          <w:bCs/>
        </w:rPr>
        <w:t>feel welcome.</w:t>
      </w:r>
    </w:p>
    <w:p w14:paraId="79C9980F" w14:textId="7476648F" w:rsidR="0008157A" w:rsidRPr="00D65D60" w:rsidRDefault="0008157A" w:rsidP="00D65D60">
      <w:pPr>
        <w:pStyle w:val="ListParagraph"/>
        <w:numPr>
          <w:ilvl w:val="0"/>
          <w:numId w:val="30"/>
        </w:numPr>
        <w:spacing w:after="120"/>
        <w:ind w:left="357" w:hanging="357"/>
        <w:contextualSpacing w:val="0"/>
        <w:rPr>
          <w:bCs/>
        </w:rPr>
      </w:pPr>
      <w:r w:rsidRPr="00D65D60">
        <w:rPr>
          <w:bCs/>
        </w:rPr>
        <w:t xml:space="preserve">Organise learners into groups of three or four. </w:t>
      </w:r>
      <w:r w:rsidR="00444AB0">
        <w:rPr>
          <w:bCs/>
        </w:rPr>
        <w:t>Show slide 21</w:t>
      </w:r>
      <w:r w:rsidR="00563D41">
        <w:rPr>
          <w:bCs/>
        </w:rPr>
        <w:t xml:space="preserve"> and e</w:t>
      </w:r>
      <w:r w:rsidRPr="00D65D60">
        <w:rPr>
          <w:bCs/>
        </w:rPr>
        <w:t xml:space="preserve">xplain that </w:t>
      </w:r>
      <w:r w:rsidR="00563D41">
        <w:rPr>
          <w:bCs/>
        </w:rPr>
        <w:t>learners</w:t>
      </w:r>
      <w:r w:rsidRPr="00D65D60">
        <w:rPr>
          <w:bCs/>
        </w:rPr>
        <w:t xml:space="preserve"> are now going to think about what action they could take to make their school welcoming for a newcomer such as Bassam. </w:t>
      </w:r>
    </w:p>
    <w:p w14:paraId="2089B391" w14:textId="77777777" w:rsidR="0008157A" w:rsidRPr="00D65D60" w:rsidRDefault="00D338AF" w:rsidP="00D65D60">
      <w:pPr>
        <w:pStyle w:val="ListParagraph"/>
        <w:numPr>
          <w:ilvl w:val="0"/>
          <w:numId w:val="30"/>
        </w:numPr>
        <w:spacing w:after="120"/>
        <w:ind w:left="357" w:hanging="357"/>
        <w:contextualSpacing w:val="0"/>
        <w:rPr>
          <w:bCs/>
        </w:rPr>
      </w:pPr>
      <w:r w:rsidRPr="00D65D60">
        <w:rPr>
          <w:bCs/>
        </w:rPr>
        <w:t>Invite learners to share any p</w:t>
      </w:r>
      <w:r w:rsidR="0008157A" w:rsidRPr="00D65D60">
        <w:rPr>
          <w:bCs/>
        </w:rPr>
        <w:t>ersonal exper</w:t>
      </w:r>
      <w:r w:rsidRPr="00D65D60">
        <w:rPr>
          <w:bCs/>
        </w:rPr>
        <w:t>iences of starting a new school</w:t>
      </w:r>
      <w:r w:rsidR="0008157A" w:rsidRPr="00D65D60">
        <w:rPr>
          <w:bCs/>
        </w:rPr>
        <w:t>. What helped them to feel welcome?</w:t>
      </w:r>
    </w:p>
    <w:p w14:paraId="7435F0C1" w14:textId="77777777" w:rsidR="00244B4B" w:rsidRPr="00D65D60" w:rsidRDefault="0008157A" w:rsidP="00D65D60">
      <w:pPr>
        <w:pStyle w:val="ListParagraph"/>
        <w:numPr>
          <w:ilvl w:val="0"/>
          <w:numId w:val="30"/>
        </w:numPr>
        <w:spacing w:after="120"/>
        <w:ind w:left="357" w:hanging="357"/>
        <w:contextualSpacing w:val="0"/>
        <w:rPr>
          <w:bCs/>
        </w:rPr>
      </w:pPr>
      <w:r w:rsidRPr="00D65D60">
        <w:rPr>
          <w:bCs/>
        </w:rPr>
        <w:t xml:space="preserve">Ask learners to work in their group to come up with a list of possible actions that could be </w:t>
      </w:r>
      <w:r w:rsidR="00D338AF" w:rsidRPr="00D65D60">
        <w:rPr>
          <w:bCs/>
        </w:rPr>
        <w:t xml:space="preserve">taken. </w:t>
      </w:r>
      <w:r w:rsidR="003706D4">
        <w:rPr>
          <w:bCs/>
        </w:rPr>
        <w:t xml:space="preserve">They could write a list on paper or digitally. </w:t>
      </w:r>
      <w:r w:rsidR="00D338AF" w:rsidRPr="00D65D60">
        <w:rPr>
          <w:bCs/>
        </w:rPr>
        <w:t>Some ideas are provided i</w:t>
      </w:r>
      <w:r w:rsidRPr="00D65D60">
        <w:rPr>
          <w:bCs/>
        </w:rPr>
        <w:t xml:space="preserve">n the </w:t>
      </w:r>
      <w:hyperlink w:anchor="Everyoneiswelcomehere" w:history="1">
        <w:r w:rsidRPr="00D65D60">
          <w:rPr>
            <w:rStyle w:val="Hyperlink"/>
            <w:bCs/>
          </w:rPr>
          <w:t>Everyone is welcome here</w:t>
        </w:r>
      </w:hyperlink>
      <w:r w:rsidRPr="00D65D60">
        <w:rPr>
          <w:bCs/>
        </w:rPr>
        <w:t xml:space="preserve"> resource sheet.</w:t>
      </w:r>
    </w:p>
    <w:p w14:paraId="2236D36E" w14:textId="1D88D2F7" w:rsidR="00CD0EBF" w:rsidRDefault="0008157A" w:rsidP="00CE7298">
      <w:pPr>
        <w:pStyle w:val="ListParagraph"/>
        <w:numPr>
          <w:ilvl w:val="0"/>
          <w:numId w:val="30"/>
        </w:numPr>
        <w:spacing w:after="120"/>
        <w:ind w:left="357" w:hanging="357"/>
        <w:contextualSpacing w:val="0"/>
        <w:rPr>
          <w:bCs/>
        </w:rPr>
      </w:pPr>
      <w:r w:rsidRPr="00D65D60">
        <w:rPr>
          <w:bCs/>
        </w:rPr>
        <w:lastRenderedPageBreak/>
        <w:t>Learners could then choose one or more of these actions (either individually or as a group or whole-class) to develop further. S</w:t>
      </w:r>
      <w:r w:rsidR="00E30B66" w:rsidRPr="00D65D60">
        <w:rPr>
          <w:bCs/>
        </w:rPr>
        <w:t>ee</w:t>
      </w:r>
      <w:r w:rsidRPr="00D65D60">
        <w:rPr>
          <w:bCs/>
        </w:rPr>
        <w:t xml:space="preserve"> </w:t>
      </w:r>
      <w:r w:rsidR="00E30B66" w:rsidRPr="00D65D60">
        <w:rPr>
          <w:bCs/>
        </w:rPr>
        <w:t xml:space="preserve">the </w:t>
      </w:r>
      <w:hyperlink w:anchor="Usefullinks" w:history="1">
        <w:r w:rsidR="00334515">
          <w:rPr>
            <w:rStyle w:val="Hyperlink"/>
            <w:bCs/>
          </w:rPr>
          <w:t>useful links and resources</w:t>
        </w:r>
      </w:hyperlink>
      <w:r w:rsidR="00D338AF" w:rsidRPr="00D65D60">
        <w:rPr>
          <w:bCs/>
        </w:rPr>
        <w:t xml:space="preserve"> for </w:t>
      </w:r>
      <w:r w:rsidR="00E30B66" w:rsidRPr="00D65D60">
        <w:rPr>
          <w:bCs/>
        </w:rPr>
        <w:t xml:space="preserve">support with this. </w:t>
      </w:r>
    </w:p>
    <w:p w14:paraId="1E2F06D4" w14:textId="77777777" w:rsidR="000821B7" w:rsidRPr="00A02C4E" w:rsidRDefault="000821B7" w:rsidP="00A02C4E">
      <w:pPr>
        <w:pStyle w:val="Heading1"/>
        <w:rPr>
          <w:rFonts w:asciiTheme="minorHAnsi" w:hAnsiTheme="minorHAnsi" w:cstheme="minorHAnsi"/>
          <w:b/>
          <w:bCs/>
          <w:color w:val="auto"/>
          <w:sz w:val="28"/>
          <w:szCs w:val="28"/>
        </w:rPr>
      </w:pPr>
      <w:bookmarkStart w:id="4" w:name="additionalideas"/>
      <w:r w:rsidRPr="00A02C4E">
        <w:rPr>
          <w:rFonts w:asciiTheme="minorHAnsi" w:hAnsiTheme="minorHAnsi" w:cstheme="minorHAnsi"/>
          <w:b/>
          <w:bCs/>
          <w:color w:val="auto"/>
          <w:sz w:val="28"/>
          <w:szCs w:val="28"/>
        </w:rPr>
        <w:t>Additional activity ideas</w:t>
      </w:r>
    </w:p>
    <w:bookmarkEnd w:id="4"/>
    <w:p w14:paraId="2D42AC6B" w14:textId="77777777" w:rsidR="00E30B66" w:rsidRPr="00E30B66" w:rsidRDefault="00E30B66" w:rsidP="009B510E">
      <w:pPr>
        <w:spacing w:after="120"/>
        <w:rPr>
          <w:b/>
          <w:sz w:val="24"/>
          <w:szCs w:val="24"/>
        </w:rPr>
      </w:pPr>
      <w:r w:rsidRPr="00E30B66">
        <w:rPr>
          <w:b/>
          <w:sz w:val="24"/>
          <w:szCs w:val="24"/>
        </w:rPr>
        <w:t>Learners could:</w:t>
      </w:r>
    </w:p>
    <w:p w14:paraId="09AB5805" w14:textId="77777777" w:rsidR="004754E5" w:rsidRDefault="004754E5" w:rsidP="004754E5">
      <w:pPr>
        <w:pStyle w:val="ListParagraph"/>
        <w:numPr>
          <w:ilvl w:val="0"/>
          <w:numId w:val="33"/>
        </w:numPr>
        <w:spacing w:after="120"/>
        <w:ind w:left="357" w:hanging="357"/>
        <w:contextualSpacing w:val="0"/>
      </w:pPr>
      <w:r>
        <w:t xml:space="preserve">Reflect on the meaning of home. Draw out through discussion that home isn’t just about a building or a set of rooms. It can also be about our family and friends, our school, where we grew up or the community where we live. It could also be connected to things like daily or weekly routines, religious festivals and family celebrations. Ask learners to create some poetry or artwork to share their ideas with others.  </w:t>
      </w:r>
    </w:p>
    <w:p w14:paraId="427760B7" w14:textId="77777777" w:rsidR="003A39D3" w:rsidRPr="00834190" w:rsidRDefault="00861443" w:rsidP="00AF04D3">
      <w:pPr>
        <w:pStyle w:val="ListParagraph"/>
        <w:numPr>
          <w:ilvl w:val="0"/>
          <w:numId w:val="4"/>
        </w:numPr>
        <w:tabs>
          <w:tab w:val="left" w:pos="1935"/>
        </w:tabs>
        <w:spacing w:after="120"/>
        <w:ind w:left="357" w:hanging="357"/>
        <w:contextualSpacing w:val="0"/>
        <w:rPr>
          <w:b/>
        </w:rPr>
      </w:pPr>
      <w:r>
        <w:t xml:space="preserve">Older </w:t>
      </w:r>
      <w:r w:rsidR="00AE533F">
        <w:t xml:space="preserve">or more able </w:t>
      </w:r>
      <w:r>
        <w:t>learners could go online to research facts and figures about the</w:t>
      </w:r>
      <w:r w:rsidR="00281CDA">
        <w:t xml:space="preserve"> refugee crisis. Alternatively they could</w:t>
      </w:r>
      <w:r>
        <w:t xml:space="preserve"> investigate other push and pull factors which might cause people to move between or within countries. See </w:t>
      </w:r>
      <w:r w:rsidR="00DB1AE8">
        <w:t>the</w:t>
      </w:r>
      <w:r>
        <w:t xml:space="preserve"> </w:t>
      </w:r>
      <w:hyperlink w:anchor="Usefullinks" w:history="1">
        <w:r w:rsidRPr="00AE533F">
          <w:rPr>
            <w:rStyle w:val="Hyperlink"/>
          </w:rPr>
          <w:t>useful links and resources</w:t>
        </w:r>
      </w:hyperlink>
      <w:r w:rsidR="00E30B66">
        <w:t xml:space="preserve"> for support with this</w:t>
      </w:r>
      <w:r>
        <w:t>.</w:t>
      </w:r>
    </w:p>
    <w:p w14:paraId="11D08E11" w14:textId="77777777" w:rsidR="00110486" w:rsidRDefault="00110486" w:rsidP="00244B4B">
      <w:pPr>
        <w:pStyle w:val="ListParagraph"/>
        <w:numPr>
          <w:ilvl w:val="0"/>
          <w:numId w:val="7"/>
        </w:numPr>
        <w:spacing w:after="120"/>
        <w:ind w:left="357" w:hanging="357"/>
        <w:contextualSpacing w:val="0"/>
      </w:pPr>
      <w:r>
        <w:t>Use hot seating to further explore the thoughts, feelings and experiences of Bassam. Learners could take turns at being interviewed in role as Bassam with other learners asking them questions about their experiences as a young refugee. Alternatively, learners could write diary entries that Bassam might have written at different points in the story.</w:t>
      </w:r>
    </w:p>
    <w:p w14:paraId="391BE6C8" w14:textId="77777777" w:rsidR="00DB1AE8" w:rsidRDefault="00E30B66" w:rsidP="00DB1AE8">
      <w:pPr>
        <w:pStyle w:val="ListParagraph"/>
        <w:numPr>
          <w:ilvl w:val="0"/>
          <w:numId w:val="7"/>
        </w:numPr>
        <w:spacing w:after="120"/>
        <w:contextualSpacing w:val="0"/>
      </w:pPr>
      <w:r>
        <w:t>Watch</w:t>
      </w:r>
      <w:r w:rsidR="00DB1AE8">
        <w:t xml:space="preserve"> and discuss a film from anoth</w:t>
      </w:r>
      <w:r w:rsidR="00244B4B">
        <w:t xml:space="preserve">er young Syrian refugee: </w:t>
      </w:r>
      <w:hyperlink r:id="rId21" w:history="1">
        <w:r w:rsidR="00DB1AE8" w:rsidRPr="00BB1369">
          <w:rPr>
            <w:rStyle w:val="Hyperlink"/>
          </w:rPr>
          <w:t>Rojin’s Story: We Lost Everything</w:t>
        </w:r>
      </w:hyperlink>
      <w:r w:rsidR="00244B4B">
        <w:t>.</w:t>
      </w:r>
      <w:r w:rsidR="00DB1AE8">
        <w:t xml:space="preserve"> Rojin is 15 years old and lives on an informal settlement in Turkey. S</w:t>
      </w:r>
      <w:r w:rsidR="00DB1AE8" w:rsidRPr="00492DAB">
        <w:t>he dreams of becoming a lawyer but now works on a farm seven days a week.</w:t>
      </w:r>
    </w:p>
    <w:p w14:paraId="27A351F0" w14:textId="77777777" w:rsidR="00DB1AE8" w:rsidRDefault="00E30B66" w:rsidP="00DB1AE8">
      <w:pPr>
        <w:pStyle w:val="ListParagraph"/>
        <w:numPr>
          <w:ilvl w:val="0"/>
          <w:numId w:val="4"/>
        </w:numPr>
        <w:tabs>
          <w:tab w:val="left" w:pos="1935"/>
        </w:tabs>
        <w:spacing w:after="120"/>
        <w:ind w:left="357" w:hanging="357"/>
        <w:contextualSpacing w:val="0"/>
        <w:rPr>
          <w:b/>
        </w:rPr>
      </w:pPr>
      <w:r>
        <w:t>Work</w:t>
      </w:r>
      <w:r w:rsidR="00DB1AE8">
        <w:t xml:space="preserve"> in groups to create freeze frames or a short role play to depict a situation where someone was made to feel unwelcome. Encourage others in the class to suggest what different characters are thinking or feeling. Learners could then use drama to recreate the situation with an alternative ending where the same person was made to feel welcome.</w:t>
      </w:r>
    </w:p>
    <w:p w14:paraId="2B9298C8" w14:textId="77777777" w:rsidR="004754E5" w:rsidRPr="009D4FD7" w:rsidRDefault="004754E5" w:rsidP="004754E5">
      <w:pPr>
        <w:pStyle w:val="ListParagraph"/>
        <w:numPr>
          <w:ilvl w:val="0"/>
          <w:numId w:val="4"/>
        </w:numPr>
        <w:spacing w:after="120"/>
        <w:contextualSpacing w:val="0"/>
        <w:rPr>
          <w:b/>
        </w:rPr>
      </w:pPr>
      <w:r>
        <w:t>Design a pack to welcome someone to their community. The contents might include: a map of the local area, ideas about places to go or things to do; and information about different services such as a supermarket, leisure centre, doctors, library or schools.</w:t>
      </w:r>
    </w:p>
    <w:p w14:paraId="0D1627D9" w14:textId="77777777" w:rsidR="009026BC" w:rsidRPr="00314D44" w:rsidRDefault="00A8236F" w:rsidP="00857C94">
      <w:pPr>
        <w:pStyle w:val="ListParagraph"/>
        <w:numPr>
          <w:ilvl w:val="0"/>
          <w:numId w:val="6"/>
        </w:numPr>
        <w:tabs>
          <w:tab w:val="left" w:pos="1935"/>
        </w:tabs>
        <w:spacing w:after="120"/>
        <w:ind w:left="357" w:hanging="357"/>
        <w:contextualSpacing w:val="0"/>
        <w:rPr>
          <w:b/>
        </w:rPr>
      </w:pPr>
      <w:r w:rsidRPr="00A8236F">
        <w:t xml:space="preserve">Invite a trained refugee speaker </w:t>
      </w:r>
      <w:r>
        <w:t>into the school to share their personal experience and help raise awareness. Alternatively, there are many animations and films online describing the pers</w:t>
      </w:r>
      <w:r w:rsidR="009026BC">
        <w:t>onal stories of child refugees (</w:t>
      </w:r>
      <w:r w:rsidR="004754E5">
        <w:t xml:space="preserve">see </w:t>
      </w:r>
      <w:r w:rsidR="00DB1AE8">
        <w:t>the</w:t>
      </w:r>
      <w:r w:rsidR="009026BC">
        <w:t xml:space="preserve"> </w:t>
      </w:r>
      <w:hyperlink w:anchor="Usefullinks" w:history="1">
        <w:r w:rsidR="009026BC" w:rsidRPr="003D7531">
          <w:rPr>
            <w:rStyle w:val="Hyperlink"/>
          </w:rPr>
          <w:t>useful links and resources</w:t>
        </w:r>
      </w:hyperlink>
      <w:r w:rsidR="009026BC">
        <w:t>).</w:t>
      </w:r>
    </w:p>
    <w:p w14:paraId="2F10AA61" w14:textId="77777777" w:rsidR="00314D44" w:rsidRPr="00CE7298" w:rsidRDefault="00314D44" w:rsidP="00314D44">
      <w:pPr>
        <w:pStyle w:val="ListParagraph"/>
        <w:tabs>
          <w:tab w:val="left" w:pos="1935"/>
        </w:tabs>
        <w:spacing w:after="120"/>
        <w:ind w:left="357"/>
        <w:contextualSpacing w:val="0"/>
        <w:rPr>
          <w:b/>
        </w:rPr>
      </w:pPr>
    </w:p>
    <w:p w14:paraId="1BDFB8A3" w14:textId="77777777" w:rsidR="00CE7298" w:rsidRPr="00A02C4E" w:rsidRDefault="00CE7298" w:rsidP="00A02C4E">
      <w:pPr>
        <w:pStyle w:val="Heading1"/>
        <w:rPr>
          <w:rFonts w:asciiTheme="minorHAnsi" w:hAnsiTheme="minorHAnsi" w:cstheme="minorHAnsi"/>
          <w:b/>
          <w:bCs/>
          <w:color w:val="auto"/>
          <w:sz w:val="28"/>
          <w:szCs w:val="28"/>
        </w:rPr>
      </w:pPr>
      <w:r w:rsidRPr="00A02C4E">
        <w:rPr>
          <w:rFonts w:asciiTheme="minorHAnsi" w:hAnsiTheme="minorHAnsi" w:cstheme="minorHAnsi"/>
          <w:b/>
          <w:bCs/>
          <w:color w:val="auto"/>
          <w:sz w:val="28"/>
          <w:szCs w:val="28"/>
        </w:rPr>
        <w:t>Share your learning!</w:t>
      </w:r>
    </w:p>
    <w:p w14:paraId="5BE81E08" w14:textId="6D5C4600" w:rsidR="00AD5D63" w:rsidRPr="004F7616" w:rsidRDefault="00AD5D63" w:rsidP="00AD5D63">
      <w:pPr>
        <w:pStyle w:val="ListParagraph"/>
        <w:numPr>
          <w:ilvl w:val="0"/>
          <w:numId w:val="22"/>
        </w:numPr>
        <w:spacing w:after="120"/>
        <w:contextualSpacing w:val="0"/>
        <w:rPr>
          <w:b/>
          <w:bCs/>
        </w:rPr>
      </w:pPr>
      <w:hyperlink r:id="rId22" w:history="1">
        <w:r w:rsidRPr="78F2A2CA">
          <w:rPr>
            <w:rStyle w:val="Hyperlink"/>
          </w:rPr>
          <w:t>Theirworld</w:t>
        </w:r>
      </w:hyperlink>
      <w:r>
        <w:t xml:space="preserve"> would love to hear how any schools have used these activities in the classroom. Please also let us know any feedback so that we can try to improve our resources and support for schools in the future. Email </w:t>
      </w:r>
      <w:hyperlink r:id="rId23" w:history="1">
        <w:r w:rsidRPr="00516806">
          <w:rPr>
            <w:rStyle w:val="Hyperlink"/>
          </w:rPr>
          <w:t>schools@theirworld.org</w:t>
        </w:r>
      </w:hyperlink>
      <w:r>
        <w:t xml:space="preserve"> or find @theirworld on </w:t>
      </w:r>
      <w:hyperlink r:id="rId24" w:history="1">
        <w:r w:rsidR="00A02C4E">
          <w:rPr>
            <w:rStyle w:val="Hyperlink"/>
          </w:rPr>
          <w:t>X</w:t>
        </w:r>
      </w:hyperlink>
      <w:r>
        <w:t xml:space="preserve"> and </w:t>
      </w:r>
      <w:hyperlink r:id="rId25" w:history="1">
        <w:r w:rsidRPr="00AB6877">
          <w:rPr>
            <w:rStyle w:val="Hyperlink"/>
          </w:rPr>
          <w:t>Facebook</w:t>
        </w:r>
      </w:hyperlink>
      <w:r>
        <w:t>.</w:t>
      </w:r>
    </w:p>
    <w:p w14:paraId="19C55A03" w14:textId="77777777" w:rsidR="00CE7298" w:rsidRPr="0014214A" w:rsidRDefault="00CE7298" w:rsidP="00CE7298">
      <w:pPr>
        <w:pStyle w:val="ListParagraph"/>
        <w:spacing w:after="120"/>
        <w:ind w:left="357"/>
        <w:contextualSpacing w:val="0"/>
        <w:rPr>
          <w:b/>
          <w:bCs/>
        </w:rPr>
      </w:pPr>
    </w:p>
    <w:p w14:paraId="412090B1" w14:textId="77777777" w:rsidR="00CF4C66" w:rsidRPr="00A02C4E" w:rsidRDefault="00CF4C66" w:rsidP="00A02C4E">
      <w:pPr>
        <w:pStyle w:val="Heading1"/>
        <w:rPr>
          <w:rFonts w:asciiTheme="minorHAnsi" w:hAnsiTheme="minorHAnsi" w:cstheme="minorHAnsi"/>
          <w:b/>
          <w:bCs/>
          <w:color w:val="auto"/>
          <w:sz w:val="28"/>
          <w:szCs w:val="28"/>
        </w:rPr>
      </w:pPr>
      <w:bookmarkStart w:id="5" w:name="Usefullinks"/>
      <w:r w:rsidRPr="00A02C4E">
        <w:rPr>
          <w:rFonts w:asciiTheme="minorHAnsi" w:hAnsiTheme="minorHAnsi" w:cstheme="minorHAnsi"/>
          <w:b/>
          <w:bCs/>
          <w:color w:val="auto"/>
          <w:sz w:val="28"/>
          <w:szCs w:val="28"/>
        </w:rPr>
        <w:t>Useful links and resources</w:t>
      </w:r>
      <w:r w:rsidR="00E30B66" w:rsidRPr="00A02C4E">
        <w:rPr>
          <w:rFonts w:asciiTheme="minorHAnsi" w:hAnsiTheme="minorHAnsi" w:cstheme="minorHAnsi"/>
          <w:b/>
          <w:bCs/>
          <w:color w:val="auto"/>
          <w:sz w:val="28"/>
          <w:szCs w:val="28"/>
        </w:rPr>
        <w:t xml:space="preserve"> </w:t>
      </w:r>
    </w:p>
    <w:bookmarkEnd w:id="5"/>
    <w:p w14:paraId="373F98FD" w14:textId="680C3E9A" w:rsidR="007C1BEC" w:rsidRDefault="007C1BEC" w:rsidP="007C1BEC">
      <w:pPr>
        <w:pStyle w:val="ListParagraph"/>
        <w:numPr>
          <w:ilvl w:val="0"/>
          <w:numId w:val="18"/>
        </w:numPr>
        <w:spacing w:after="120"/>
        <w:contextualSpacing w:val="0"/>
      </w:pPr>
      <w:r>
        <w:t xml:space="preserve">Browse </w:t>
      </w:r>
      <w:hyperlink r:id="rId26" w:history="1">
        <w:proofErr w:type="spellStart"/>
        <w:r w:rsidR="003110D3" w:rsidRPr="0041557B">
          <w:rPr>
            <w:rStyle w:val="Hyperlink"/>
          </w:rPr>
          <w:t>Theirworld’s</w:t>
        </w:r>
        <w:proofErr w:type="spellEnd"/>
        <w:r w:rsidR="003110D3" w:rsidRPr="0041557B">
          <w:rPr>
            <w:rStyle w:val="Hyperlink"/>
          </w:rPr>
          <w:t xml:space="preserve"> other teaching resources</w:t>
        </w:r>
      </w:hyperlink>
      <w:r>
        <w:t xml:space="preserve"> and investigate the importance of education in unlocking big change. </w:t>
      </w:r>
    </w:p>
    <w:p w14:paraId="7C1D745D" w14:textId="77777777" w:rsidR="00CE7298" w:rsidRDefault="00000000" w:rsidP="00CE7298">
      <w:pPr>
        <w:pStyle w:val="ListParagraph"/>
        <w:numPr>
          <w:ilvl w:val="0"/>
          <w:numId w:val="19"/>
        </w:numPr>
        <w:spacing w:after="120"/>
        <w:contextualSpacing w:val="0"/>
      </w:pPr>
      <w:hyperlink r:id="rId27">
        <w:r w:rsidR="00CE7298" w:rsidRPr="289E2C81">
          <w:rPr>
            <w:rStyle w:val="Hyperlink"/>
            <w:lang w:val="en-US"/>
          </w:rPr>
          <w:t>The Key</w:t>
        </w:r>
      </w:hyperlink>
      <w:r w:rsidR="00CE7298" w:rsidRPr="289E2C81">
        <w:rPr>
          <w:lang w:val="en-US"/>
        </w:rPr>
        <w:t xml:space="preserve"> is a comprehensive information toolkit created by Theirworld </w:t>
      </w:r>
      <w:r w:rsidR="00CE7298">
        <w:t>with all the talking points, pitch decks, facts and infographics you need to make the case for education.</w:t>
      </w:r>
    </w:p>
    <w:p w14:paraId="16439140" w14:textId="4CE1DCDB" w:rsidR="007C1BEC" w:rsidRDefault="007C1BEC" w:rsidP="007C1BEC">
      <w:pPr>
        <w:pStyle w:val="ListParagraph"/>
        <w:numPr>
          <w:ilvl w:val="0"/>
          <w:numId w:val="19"/>
        </w:numPr>
        <w:spacing w:after="120"/>
        <w:contextualSpacing w:val="0"/>
      </w:pPr>
      <w:hyperlink r:id="rId28" w:history="1">
        <w:r>
          <w:rPr>
            <w:rStyle w:val="Hyperlink"/>
          </w:rPr>
          <w:t>Global Trends</w:t>
        </w:r>
      </w:hyperlink>
      <w:r>
        <w:t xml:space="preserve"> is published by the UNHCR (United Nations High Commissioner for Refugees) every year. It tracks changes in the numbers of refugees, internally displaced people, asylum seekers and other populations of </w:t>
      </w:r>
      <w:r>
        <w:lastRenderedPageBreak/>
        <w:t>concern to the UNHCR. This data is very important in raising public awareness and helping organisations and states to set policies and plan humanitarian responses.</w:t>
      </w:r>
    </w:p>
    <w:p w14:paraId="2970C00E" w14:textId="77777777" w:rsidR="0014214A" w:rsidRPr="0014214A" w:rsidRDefault="00000000" w:rsidP="007C1BEC">
      <w:pPr>
        <w:pStyle w:val="ListParagraph"/>
        <w:numPr>
          <w:ilvl w:val="0"/>
          <w:numId w:val="20"/>
        </w:numPr>
        <w:spacing w:after="120"/>
        <w:contextualSpacing w:val="0"/>
      </w:pPr>
      <w:hyperlink r:id="rId29" w:history="1">
        <w:r w:rsidR="007C1BEC">
          <w:rPr>
            <w:rStyle w:val="Hyperlink"/>
          </w:rPr>
          <w:t xml:space="preserve">This section of the UNHCR </w:t>
        </w:r>
        <w:r w:rsidR="0014214A">
          <w:rPr>
            <w:rStyle w:val="Hyperlink"/>
          </w:rPr>
          <w:t xml:space="preserve">(United Nations High Commissioner for Refugees) </w:t>
        </w:r>
        <w:r w:rsidR="007C1BEC">
          <w:rPr>
            <w:rStyle w:val="Hyperlink"/>
          </w:rPr>
          <w:t>website</w:t>
        </w:r>
      </w:hyperlink>
      <w:r w:rsidR="007C1BEC">
        <w:t xml:space="preserve"> provides useful resources for teaching about refugees, asylum, migration and statelessness. </w:t>
      </w:r>
      <w:r w:rsidR="0014214A">
        <w:t>This includes</w:t>
      </w:r>
      <w:r w:rsidR="007C1BEC">
        <w:t xml:space="preserve"> a helpful glossary, facts and figures about refugees and professional development and guidance for teachers on how to include refugee children in the classroom.</w:t>
      </w:r>
      <w:r w:rsidR="0014214A">
        <w:t xml:space="preserve"> There are also some useful </w:t>
      </w:r>
      <w:hyperlink r:id="rId30" w:history="1">
        <w:r w:rsidR="0014214A" w:rsidRPr="00F02080">
          <w:rPr>
            <w:rStyle w:val="Hyperlink"/>
          </w:rPr>
          <w:t>animations</w:t>
        </w:r>
      </w:hyperlink>
      <w:r w:rsidR="0014214A">
        <w:t xml:space="preserve"> which explain the terms: </w:t>
      </w:r>
      <w:r w:rsidR="0014214A" w:rsidRPr="0014214A">
        <w:t xml:space="preserve">migrant, refugee, asylum seeker and internally displaced person. </w:t>
      </w:r>
    </w:p>
    <w:p w14:paraId="329338B5" w14:textId="2ED98762" w:rsidR="007C1BEC" w:rsidRDefault="007C1BEC" w:rsidP="007C1BEC">
      <w:pPr>
        <w:pStyle w:val="ListParagraph"/>
        <w:numPr>
          <w:ilvl w:val="0"/>
          <w:numId w:val="20"/>
        </w:numPr>
        <w:spacing w:after="120"/>
        <w:contextualSpacing w:val="0"/>
      </w:pPr>
      <w:hyperlink r:id="rId31" w:history="1">
        <w:r w:rsidR="0082712C">
          <w:rPr>
            <w:rStyle w:val="Hyperlink"/>
          </w:rPr>
          <w:t>Reboot Educat</w:t>
        </w:r>
        <w:r>
          <w:rPr>
            <w:rStyle w:val="Hyperlink"/>
          </w:rPr>
          <w:t>ion</w:t>
        </w:r>
      </w:hyperlink>
      <w:r>
        <w:t xml:space="preserve"> is an online platform which lists hundreds of resources to support teachers in developing a global dimension in the classroom and across the school community. </w:t>
      </w:r>
    </w:p>
    <w:p w14:paraId="49585147" w14:textId="7209A116" w:rsidR="007C1BEC" w:rsidRDefault="007C1BEC" w:rsidP="007C1BEC">
      <w:pPr>
        <w:pStyle w:val="ListParagraph"/>
        <w:numPr>
          <w:ilvl w:val="0"/>
          <w:numId w:val="20"/>
        </w:numPr>
        <w:spacing w:after="120"/>
        <w:ind w:left="357" w:hanging="357"/>
        <w:contextualSpacing w:val="0"/>
      </w:pPr>
      <w:hyperlink r:id="rId32" w:history="1">
        <w:r>
          <w:rPr>
            <w:rStyle w:val="Hyperlink"/>
          </w:rPr>
          <w:t>Refugee Week</w:t>
        </w:r>
      </w:hyperlink>
      <w:r>
        <w:t xml:space="preserve"> is a festival held every year around World Refugee Day on 20th June. It celebrates the contributions, creativity and resilience of refugees and people seeking sanctuary. Through a programme of activities it helps to connect people of different backgrounds and encourage better understanding between communities. Their website includes </w:t>
      </w:r>
      <w:hyperlink r:id="rId33" w:history="1">
        <w:r>
          <w:rPr>
            <w:rStyle w:val="Hyperlink"/>
          </w:rPr>
          <w:t>useful resources and links for schools</w:t>
        </w:r>
      </w:hyperlink>
      <w:r>
        <w:t xml:space="preserve"> to get involved including classroom activities, </w:t>
      </w:r>
      <w:hyperlink r:id="rId34" w:history="1">
        <w:r>
          <w:rPr>
            <w:rStyle w:val="Hyperlink"/>
          </w:rPr>
          <w:t>external school speakers</w:t>
        </w:r>
      </w:hyperlink>
      <w:r>
        <w:t xml:space="preserve">, a </w:t>
      </w:r>
      <w:hyperlink r:id="rId35" w:history="1">
        <w:r>
          <w:rPr>
            <w:rStyle w:val="Hyperlink"/>
          </w:rPr>
          <w:t>book list</w:t>
        </w:r>
      </w:hyperlink>
      <w:r>
        <w:t xml:space="preserve"> and a suggested collection of </w:t>
      </w:r>
      <w:hyperlink r:id="rId36" w:history="1">
        <w:r>
          <w:rPr>
            <w:rStyle w:val="Hyperlink"/>
          </w:rPr>
          <w:t>educational videos</w:t>
        </w:r>
      </w:hyperlink>
      <w:r>
        <w:t xml:space="preserve">. </w:t>
      </w:r>
    </w:p>
    <w:p w14:paraId="55B3CE06" w14:textId="77777777" w:rsidR="00444AB0" w:rsidRDefault="007C1BEC" w:rsidP="007C1BEC">
      <w:pPr>
        <w:pStyle w:val="ListParagraph"/>
        <w:numPr>
          <w:ilvl w:val="0"/>
          <w:numId w:val="21"/>
        </w:numPr>
        <w:spacing w:after="120"/>
        <w:ind w:left="357" w:hanging="357"/>
        <w:contextualSpacing w:val="0"/>
      </w:pPr>
      <w:r>
        <w:t xml:space="preserve">These </w:t>
      </w:r>
      <w:hyperlink r:id="rId37" w:history="1">
        <w:r>
          <w:rPr>
            <w:rStyle w:val="Hyperlink"/>
          </w:rPr>
          <w:t>animated stories from the BBC</w:t>
        </w:r>
      </w:hyperlink>
      <w:r>
        <w:t xml:space="preserve"> provide an insight into the lives and experiences of some young people who have sought refuge in the UK.</w:t>
      </w:r>
    </w:p>
    <w:p w14:paraId="701C58A9" w14:textId="6DF38F0C" w:rsidR="007C1BEC" w:rsidRDefault="00000000" w:rsidP="007C1BEC">
      <w:pPr>
        <w:pStyle w:val="ListParagraph"/>
        <w:numPr>
          <w:ilvl w:val="0"/>
          <w:numId w:val="21"/>
        </w:numPr>
        <w:spacing w:after="120"/>
        <w:ind w:left="357" w:hanging="357"/>
        <w:contextualSpacing w:val="0"/>
      </w:pPr>
      <w:hyperlink r:id="rId38" w:history="1">
        <w:r w:rsidR="007C1BEC">
          <w:rPr>
            <w:rStyle w:val="Hyperlink"/>
          </w:rPr>
          <w:t>Schools of Sanctuary</w:t>
        </w:r>
      </w:hyperlink>
      <w:r w:rsidR="007C1BEC">
        <w:t xml:space="preserve"> is a growing network of primary and secondary schools across the UK who are committing to creating a culture of welcome in their school communities as well as raising awareness of issues faced by refugees and asylum seekers. </w:t>
      </w:r>
    </w:p>
    <w:p w14:paraId="11061929" w14:textId="77777777" w:rsidR="00CE7298" w:rsidRDefault="00CE7298" w:rsidP="001B6D2F">
      <w:pPr>
        <w:spacing w:after="120"/>
        <w:rPr>
          <w:b/>
          <w:sz w:val="32"/>
          <w:lang w:val="en-US"/>
        </w:rPr>
      </w:pPr>
    </w:p>
    <w:p w14:paraId="31FFF9A9" w14:textId="77777777" w:rsidR="00CE7298" w:rsidRDefault="00CE7298" w:rsidP="001B6D2F">
      <w:pPr>
        <w:spacing w:after="120"/>
        <w:rPr>
          <w:b/>
          <w:sz w:val="32"/>
          <w:lang w:val="en-US"/>
        </w:rPr>
      </w:pPr>
    </w:p>
    <w:p w14:paraId="441991F9" w14:textId="77777777" w:rsidR="00CE7298" w:rsidRDefault="00CE7298" w:rsidP="001B6D2F">
      <w:pPr>
        <w:spacing w:after="120"/>
        <w:rPr>
          <w:b/>
          <w:sz w:val="32"/>
          <w:lang w:val="en-US"/>
        </w:rPr>
      </w:pPr>
    </w:p>
    <w:p w14:paraId="2401E589" w14:textId="77777777" w:rsidR="00CE7298" w:rsidRDefault="00CE7298" w:rsidP="001B6D2F">
      <w:pPr>
        <w:spacing w:after="120"/>
        <w:rPr>
          <w:b/>
          <w:sz w:val="32"/>
          <w:lang w:val="en-US"/>
        </w:rPr>
      </w:pPr>
    </w:p>
    <w:p w14:paraId="77CF77B5" w14:textId="77777777" w:rsidR="00CE7298" w:rsidRDefault="00CE7298" w:rsidP="001B6D2F">
      <w:pPr>
        <w:spacing w:after="120"/>
        <w:rPr>
          <w:b/>
          <w:sz w:val="32"/>
          <w:lang w:val="en-US"/>
        </w:rPr>
      </w:pPr>
    </w:p>
    <w:p w14:paraId="6D304AC5" w14:textId="77777777" w:rsidR="00CE7298" w:rsidRDefault="00CE7298" w:rsidP="001B6D2F">
      <w:pPr>
        <w:spacing w:after="120"/>
        <w:rPr>
          <w:b/>
          <w:sz w:val="32"/>
          <w:lang w:val="en-US"/>
        </w:rPr>
      </w:pPr>
    </w:p>
    <w:p w14:paraId="70B156AF" w14:textId="77777777" w:rsidR="00CE7298" w:rsidRDefault="00CE7298" w:rsidP="001B6D2F">
      <w:pPr>
        <w:spacing w:after="120"/>
        <w:rPr>
          <w:b/>
          <w:sz w:val="32"/>
          <w:lang w:val="en-US"/>
        </w:rPr>
      </w:pPr>
    </w:p>
    <w:p w14:paraId="5E575FCC" w14:textId="77777777" w:rsidR="00CE7298" w:rsidRDefault="00CE7298" w:rsidP="001B6D2F">
      <w:pPr>
        <w:spacing w:after="120"/>
        <w:rPr>
          <w:b/>
          <w:sz w:val="32"/>
          <w:lang w:val="en-US"/>
        </w:rPr>
      </w:pPr>
    </w:p>
    <w:p w14:paraId="5903086C" w14:textId="77777777" w:rsidR="00CE7298" w:rsidRDefault="00CE7298" w:rsidP="001B6D2F">
      <w:pPr>
        <w:spacing w:after="120"/>
        <w:rPr>
          <w:b/>
          <w:sz w:val="32"/>
          <w:lang w:val="en-US"/>
        </w:rPr>
      </w:pPr>
    </w:p>
    <w:p w14:paraId="646705FA" w14:textId="77777777" w:rsidR="00CE7298" w:rsidRDefault="00CE7298" w:rsidP="001B6D2F">
      <w:pPr>
        <w:spacing w:after="120"/>
        <w:rPr>
          <w:b/>
          <w:sz w:val="32"/>
          <w:lang w:val="en-US"/>
        </w:rPr>
      </w:pPr>
    </w:p>
    <w:p w14:paraId="5F5D337E" w14:textId="77777777" w:rsidR="00CE7298" w:rsidRDefault="00CE7298" w:rsidP="001B6D2F">
      <w:pPr>
        <w:spacing w:after="120"/>
        <w:rPr>
          <w:b/>
          <w:sz w:val="32"/>
          <w:lang w:val="en-US"/>
        </w:rPr>
      </w:pPr>
    </w:p>
    <w:p w14:paraId="158D434A" w14:textId="77777777" w:rsidR="00CE7298" w:rsidRDefault="00CE7298" w:rsidP="001B6D2F">
      <w:pPr>
        <w:spacing w:after="120"/>
        <w:rPr>
          <w:b/>
          <w:sz w:val="32"/>
          <w:lang w:val="en-US"/>
        </w:rPr>
      </w:pPr>
    </w:p>
    <w:p w14:paraId="675B318A" w14:textId="77777777" w:rsidR="00CE7298" w:rsidRDefault="00CE7298" w:rsidP="001B6D2F">
      <w:pPr>
        <w:spacing w:after="120"/>
        <w:rPr>
          <w:b/>
          <w:sz w:val="32"/>
          <w:lang w:val="en-US"/>
        </w:rPr>
      </w:pPr>
    </w:p>
    <w:p w14:paraId="30887C29" w14:textId="77777777" w:rsidR="00CE7298" w:rsidRDefault="00CE7298" w:rsidP="001B6D2F">
      <w:pPr>
        <w:spacing w:after="120"/>
        <w:rPr>
          <w:b/>
          <w:sz w:val="32"/>
          <w:lang w:val="en-US"/>
        </w:rPr>
      </w:pPr>
    </w:p>
    <w:p w14:paraId="1AB78E5A" w14:textId="77777777" w:rsidR="00852628" w:rsidRDefault="00852628" w:rsidP="05E19608">
      <w:pPr>
        <w:spacing w:after="120"/>
        <w:rPr>
          <w:b/>
          <w:bCs/>
          <w:sz w:val="32"/>
          <w:szCs w:val="32"/>
          <w:lang w:val="en-US"/>
        </w:rPr>
      </w:pPr>
      <w:bookmarkStart w:id="6" w:name="Bassamstory"/>
    </w:p>
    <w:p w14:paraId="1CFC18CE" w14:textId="0EDCDED4" w:rsidR="00E32F78" w:rsidRDefault="00E32F78" w:rsidP="05E19608">
      <w:pPr>
        <w:spacing w:after="120"/>
        <w:rPr>
          <w:b/>
          <w:bCs/>
          <w:sz w:val="32"/>
          <w:szCs w:val="32"/>
          <w:lang w:val="en-US"/>
        </w:rPr>
      </w:pPr>
      <w:r w:rsidRPr="05E19608">
        <w:rPr>
          <w:b/>
          <w:bCs/>
          <w:sz w:val="32"/>
          <w:szCs w:val="32"/>
          <w:lang w:val="en-US"/>
        </w:rPr>
        <w:lastRenderedPageBreak/>
        <w:t>Bassam’s story – The future ahead of me</w:t>
      </w:r>
      <w:r>
        <w:tab/>
      </w:r>
      <w:bookmarkEnd w:id="6"/>
    </w:p>
    <w:p w14:paraId="2A7F73AC" w14:textId="138F9639" w:rsidR="00E32F78" w:rsidRDefault="152591F2" w:rsidP="05E19608">
      <w:pPr>
        <w:spacing w:after="120"/>
        <w:rPr>
          <w:sz w:val="24"/>
          <w:szCs w:val="24"/>
          <w:lang w:val="en-US"/>
        </w:rPr>
      </w:pPr>
      <w:r w:rsidRPr="00A02C4E">
        <w:rPr>
          <w:sz w:val="24"/>
          <w:szCs w:val="24"/>
        </w:rPr>
        <w:t>Film transcript</w:t>
      </w:r>
    </w:p>
    <w:p w14:paraId="0A37501D" w14:textId="77777777" w:rsidR="00E32F78" w:rsidRDefault="00E32F78" w:rsidP="00E32F78">
      <w:pPr>
        <w:spacing w:after="120"/>
        <w:rPr>
          <w:sz w:val="24"/>
          <w:lang w:val="en-US"/>
        </w:rPr>
      </w:pPr>
    </w:p>
    <w:p w14:paraId="6A05A809" w14:textId="40BCE2EF" w:rsidR="00E32F78" w:rsidRPr="00224FCB" w:rsidRDefault="00E32F78" w:rsidP="00E32F78">
      <w:pPr>
        <w:spacing w:after="120"/>
        <w:rPr>
          <w:b/>
          <w:sz w:val="28"/>
          <w:lang w:val="en-US"/>
        </w:rPr>
      </w:pPr>
      <w:r w:rsidRPr="000069CC">
        <w:rPr>
          <w:b/>
          <w:sz w:val="28"/>
          <w:lang w:val="en-US"/>
        </w:rPr>
        <w:t>Bassam is fourteen years old and comes from Syria. He and his family now live in Vienna, the capital of Austria. This is his story.</w:t>
      </w:r>
    </w:p>
    <w:p w14:paraId="5A39BBE3" w14:textId="77777777" w:rsidR="00E32F78" w:rsidRDefault="00E32F78" w:rsidP="00E32F78">
      <w:pPr>
        <w:spacing w:after="120"/>
        <w:rPr>
          <w:sz w:val="24"/>
          <w:lang w:val="en-US"/>
        </w:rPr>
      </w:pPr>
    </w:p>
    <w:p w14:paraId="48E83985" w14:textId="77777777" w:rsidR="00E32F78" w:rsidRPr="000069CC" w:rsidRDefault="00E32F78" w:rsidP="00E32F78">
      <w:pPr>
        <w:spacing w:after="120"/>
        <w:rPr>
          <w:lang w:val="en-US"/>
        </w:rPr>
      </w:pPr>
      <w:r w:rsidRPr="000069CC">
        <w:rPr>
          <w:lang w:val="en-US"/>
        </w:rPr>
        <w:t xml:space="preserve">I was 12 years old when my father travelled. He went to Europe by the sea. When he left, my mother, my sister and I cried. I was very scared for him. But he crossed the sea safely. </w:t>
      </w:r>
    </w:p>
    <w:p w14:paraId="0618F95E" w14:textId="77777777" w:rsidR="00E32F78" w:rsidRPr="000069CC" w:rsidRDefault="00E32F78" w:rsidP="00E32F78">
      <w:pPr>
        <w:spacing w:after="120"/>
        <w:rPr>
          <w:lang w:val="en-US"/>
        </w:rPr>
      </w:pPr>
      <w:r w:rsidRPr="000069CC">
        <w:rPr>
          <w:lang w:val="en-US"/>
        </w:rPr>
        <w:t xml:space="preserve">The rest of us decided to go to Turkey by smuggling. We had to cross over a very steep and dangerous mountain. We were slipping on every step and felt like we would die. Once we crossed over the mountain, the police didn’t see us so we were able to enter Turkey. </w:t>
      </w:r>
    </w:p>
    <w:p w14:paraId="0200F14A" w14:textId="77777777" w:rsidR="00E32F78" w:rsidRPr="000069CC" w:rsidRDefault="00E32F78" w:rsidP="00E32F78">
      <w:pPr>
        <w:spacing w:after="120"/>
        <w:rPr>
          <w:lang w:val="en-US"/>
        </w:rPr>
      </w:pPr>
      <w:r w:rsidRPr="000069CC">
        <w:rPr>
          <w:lang w:val="en-US"/>
        </w:rPr>
        <w:t xml:space="preserve">Life was difficult. My mother started working. She went through a lot to be able to take care of us and buy us food. I stayed and looked after my brother and sister. We were waiting for my father to get residency papers for us. </w:t>
      </w:r>
    </w:p>
    <w:p w14:paraId="1648F4D0" w14:textId="77777777" w:rsidR="00E32F78" w:rsidRPr="000069CC" w:rsidRDefault="00E32F78" w:rsidP="00E32F78">
      <w:pPr>
        <w:spacing w:after="120"/>
        <w:rPr>
          <w:lang w:val="en-US"/>
        </w:rPr>
      </w:pPr>
      <w:r w:rsidRPr="000069CC">
        <w:rPr>
          <w:lang w:val="en-US"/>
        </w:rPr>
        <w:t xml:space="preserve">We lived in Turkey for about two and a half years. I made new friends there. Some of my friends had lost their parents in the war. I felt very bad for them as they couldn’t go to school as they didn’t have money for it. I also wanted to go to school. I was very upset that I couldn’t. When I would see children going to school with their bags I wished I could go to school in Turkey too. </w:t>
      </w:r>
    </w:p>
    <w:p w14:paraId="2BB0A779" w14:textId="77777777" w:rsidR="00E32F78" w:rsidRPr="000069CC" w:rsidRDefault="00E32F78" w:rsidP="00E32F78">
      <w:pPr>
        <w:spacing w:after="120"/>
        <w:rPr>
          <w:lang w:val="en-US"/>
        </w:rPr>
      </w:pPr>
      <w:r w:rsidRPr="000069CC">
        <w:rPr>
          <w:lang w:val="en-US"/>
        </w:rPr>
        <w:t xml:space="preserve">Then my father phoned and told us that we had residency. We were very relieved as we would be able to go to Europe. However, my friends were upset as they didn’t have any parents to take care of them and take them to Europe. They were also upset that I would leave them. </w:t>
      </w:r>
    </w:p>
    <w:p w14:paraId="2C09A88E" w14:textId="77777777" w:rsidR="00E32F78" w:rsidRPr="000069CC" w:rsidRDefault="00E32F78" w:rsidP="00E32F78">
      <w:pPr>
        <w:spacing w:after="120"/>
        <w:rPr>
          <w:lang w:val="en-US"/>
        </w:rPr>
      </w:pPr>
      <w:r w:rsidRPr="000069CC">
        <w:rPr>
          <w:lang w:val="en-US"/>
        </w:rPr>
        <w:t xml:space="preserve">When we were about to board the </w:t>
      </w:r>
      <w:r w:rsidRPr="000069CC">
        <w:t>aeroplane</w:t>
      </w:r>
      <w:r w:rsidRPr="000069CC">
        <w:rPr>
          <w:lang w:val="en-US"/>
        </w:rPr>
        <w:t xml:space="preserve"> I was very happy that I was going to see my father and we would be one family again. I had missed my father so much. </w:t>
      </w:r>
    </w:p>
    <w:p w14:paraId="387E055C" w14:textId="77777777" w:rsidR="00E32F78" w:rsidRPr="000069CC" w:rsidRDefault="00E32F78" w:rsidP="00E32F78">
      <w:pPr>
        <w:spacing w:after="120"/>
        <w:rPr>
          <w:lang w:val="en-US"/>
        </w:rPr>
      </w:pPr>
      <w:r w:rsidRPr="000069CC">
        <w:rPr>
          <w:lang w:val="en-US"/>
        </w:rPr>
        <w:t xml:space="preserve">When I saw the ground below, the ground of Austria and Europe, I felt the future ahead of me. I saw the people, the greenery, and I felt my future was going to be very good. When the plane landed, I felt like my father was getting closer, next to me. I entered Vienna airport then got out of the gate where our father was waiting for us. Then I felt great joy. When I saw my dad, I hugged and kissed him. It was an indescribable joy. </w:t>
      </w:r>
    </w:p>
    <w:p w14:paraId="760C40EF" w14:textId="77777777" w:rsidR="00E32F78" w:rsidRPr="000069CC" w:rsidRDefault="00E32F78" w:rsidP="00E32F78">
      <w:pPr>
        <w:spacing w:after="120"/>
        <w:rPr>
          <w:lang w:val="en-US"/>
        </w:rPr>
      </w:pPr>
      <w:r w:rsidRPr="000069CC">
        <w:rPr>
          <w:lang w:val="en-US"/>
        </w:rPr>
        <w:t xml:space="preserve">I love Vienna loads. The buildings are beautiful here, old and historic. It’s true that Syria has beautiful streets but there were all destroyed. Syria was all destroyed. </w:t>
      </w:r>
    </w:p>
    <w:p w14:paraId="4B8210CD" w14:textId="77777777" w:rsidR="00E32F78" w:rsidRPr="000069CC" w:rsidRDefault="00E32F78" w:rsidP="00E32F78">
      <w:pPr>
        <w:spacing w:after="120"/>
        <w:rPr>
          <w:lang w:val="en-US"/>
        </w:rPr>
      </w:pPr>
      <w:r w:rsidRPr="000069CC">
        <w:rPr>
          <w:lang w:val="en-US"/>
        </w:rPr>
        <w:t xml:space="preserve">When I went back to school, I was very happy as I hadn’t been to school in three years. The environment was strange to me as everyone spoke German and I couldn’t speak German. I met new friends there. I was shy at first as they would talk to me but I wouldn’t understand. So they talked to me in signs and I got by. </w:t>
      </w:r>
    </w:p>
    <w:p w14:paraId="6E657459" w14:textId="77777777" w:rsidR="00E32F78" w:rsidRPr="000069CC" w:rsidRDefault="00E32F78" w:rsidP="00E32F78">
      <w:pPr>
        <w:spacing w:after="120"/>
        <w:rPr>
          <w:lang w:val="en-US"/>
        </w:rPr>
      </w:pPr>
      <w:r w:rsidRPr="000069CC">
        <w:rPr>
          <w:lang w:val="en-US"/>
        </w:rPr>
        <w:t>I want to learn German. Sometimes it is easy and sometimes it is difficult. I want to become a famous artist as I love drawing. I don’t want to waste my chance here.</w:t>
      </w:r>
    </w:p>
    <w:p w14:paraId="41C8F396" w14:textId="77777777" w:rsidR="00E32F78" w:rsidRDefault="00E32F78" w:rsidP="009B510E">
      <w:pPr>
        <w:spacing w:after="120"/>
        <w:rPr>
          <w:b/>
          <w:sz w:val="32"/>
          <w:lang w:val="en-US"/>
        </w:rPr>
      </w:pPr>
    </w:p>
    <w:p w14:paraId="19F2C061" w14:textId="77777777" w:rsidR="00224FCB" w:rsidRDefault="00224FCB" w:rsidP="00E32F78">
      <w:pPr>
        <w:spacing w:after="0"/>
        <w:rPr>
          <w:b/>
          <w:sz w:val="32"/>
          <w:lang w:val="en-US"/>
        </w:rPr>
      </w:pPr>
      <w:bookmarkStart w:id="7" w:name="Everyoneiswelcomehere"/>
    </w:p>
    <w:p w14:paraId="585EB25B" w14:textId="77777777" w:rsidR="00224FCB" w:rsidRDefault="00224FCB" w:rsidP="00E32F78">
      <w:pPr>
        <w:spacing w:after="0"/>
        <w:rPr>
          <w:b/>
          <w:sz w:val="32"/>
          <w:lang w:val="en-US"/>
        </w:rPr>
      </w:pPr>
    </w:p>
    <w:p w14:paraId="7D41C87B" w14:textId="77777777" w:rsidR="00224FCB" w:rsidRDefault="00224FCB" w:rsidP="00E32F78">
      <w:pPr>
        <w:spacing w:after="0"/>
        <w:rPr>
          <w:b/>
          <w:sz w:val="32"/>
          <w:lang w:val="en-US"/>
        </w:rPr>
      </w:pPr>
    </w:p>
    <w:p w14:paraId="3FC06548" w14:textId="77777777" w:rsidR="00224FCB" w:rsidRDefault="00224FCB" w:rsidP="00E32F78">
      <w:pPr>
        <w:spacing w:after="0"/>
        <w:rPr>
          <w:b/>
          <w:sz w:val="32"/>
          <w:lang w:val="en-US"/>
        </w:rPr>
      </w:pPr>
    </w:p>
    <w:p w14:paraId="6A9E1528" w14:textId="77777777" w:rsidR="00224FCB" w:rsidRDefault="00224FCB" w:rsidP="00E32F78">
      <w:pPr>
        <w:spacing w:after="0"/>
        <w:rPr>
          <w:b/>
          <w:sz w:val="32"/>
          <w:lang w:val="en-US"/>
        </w:rPr>
      </w:pPr>
    </w:p>
    <w:p w14:paraId="1751E0CC" w14:textId="77777777" w:rsidR="00224FCB" w:rsidRDefault="00224FCB" w:rsidP="00E32F78">
      <w:pPr>
        <w:spacing w:after="0"/>
        <w:rPr>
          <w:b/>
          <w:sz w:val="32"/>
          <w:lang w:val="en-US"/>
        </w:rPr>
      </w:pPr>
    </w:p>
    <w:p w14:paraId="72604C3D" w14:textId="295AB155" w:rsidR="00E32F78" w:rsidRDefault="00E32F78" w:rsidP="00E32F78">
      <w:pPr>
        <w:spacing w:after="0"/>
        <w:rPr>
          <w:b/>
          <w:sz w:val="32"/>
          <w:lang w:val="en-US"/>
        </w:rPr>
      </w:pPr>
      <w:r>
        <w:rPr>
          <w:b/>
          <w:sz w:val="32"/>
          <w:lang w:val="en-US"/>
        </w:rPr>
        <w:t>Everyone is welcome here</w:t>
      </w:r>
      <w:bookmarkEnd w:id="7"/>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r>
      <w:r>
        <w:rPr>
          <w:b/>
          <w:sz w:val="32"/>
          <w:lang w:val="en-US"/>
        </w:rPr>
        <w:tab/>
        <w:t>Resource sheet</w:t>
      </w:r>
    </w:p>
    <w:p w14:paraId="72A3D3EC" w14:textId="77777777" w:rsidR="00E32F78" w:rsidRDefault="00E32F78" w:rsidP="00E32F78">
      <w:pPr>
        <w:spacing w:after="0"/>
        <w:rPr>
          <w:b/>
          <w:sz w:val="32"/>
          <w:lang w:val="en-US"/>
        </w:rPr>
      </w:pPr>
    </w:p>
    <w:tbl>
      <w:tblPr>
        <w:tblStyle w:val="TableGrid"/>
        <w:tblW w:w="0" w:type="auto"/>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408"/>
        <w:gridCol w:w="3408"/>
        <w:gridCol w:w="3408"/>
      </w:tblGrid>
      <w:tr w:rsidR="00E32F78" w14:paraId="2116D9FF" w14:textId="77777777" w:rsidTr="00E32F7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1E685E3F" w14:textId="77777777" w:rsidR="00E32F78" w:rsidRDefault="00E32F78">
            <w:pPr>
              <w:jc w:val="center"/>
              <w:rPr>
                <w:bCs/>
                <w:sz w:val="24"/>
              </w:rPr>
            </w:pPr>
            <w:r>
              <w:rPr>
                <w:bCs/>
                <w:sz w:val="24"/>
              </w:rPr>
              <w:t xml:space="preserve">Design a welcome </w:t>
            </w:r>
          </w:p>
          <w:p w14:paraId="5B3A44FF" w14:textId="77777777" w:rsidR="00E32F78" w:rsidRDefault="00E32F78">
            <w:pPr>
              <w:jc w:val="center"/>
              <w:rPr>
                <w:bCs/>
                <w:sz w:val="24"/>
              </w:rPr>
            </w:pPr>
            <w:r>
              <w:rPr>
                <w:bCs/>
                <w:sz w:val="24"/>
              </w:rPr>
              <w:t xml:space="preserve">banner for the </w:t>
            </w:r>
          </w:p>
          <w:p w14:paraId="475FE7D5" w14:textId="77777777" w:rsidR="00E32F78" w:rsidRDefault="00E32F78">
            <w:pPr>
              <w:jc w:val="center"/>
              <w:rPr>
                <w:bCs/>
                <w:sz w:val="24"/>
              </w:rPr>
            </w:pPr>
            <w:r>
              <w:rPr>
                <w:bCs/>
                <w:sz w:val="24"/>
              </w:rPr>
              <w:t>school entrance</w:t>
            </w:r>
          </w:p>
        </w:tc>
        <w:tc>
          <w:tcPr>
            <w:tcW w:w="3408" w:type="dxa"/>
            <w:tcBorders>
              <w:top w:val="dashed" w:sz="4" w:space="0" w:color="auto"/>
              <w:left w:val="dashed" w:sz="4" w:space="0" w:color="auto"/>
              <w:bottom w:val="dashed" w:sz="4" w:space="0" w:color="auto"/>
              <w:right w:val="dashed" w:sz="4" w:space="0" w:color="auto"/>
            </w:tcBorders>
            <w:vAlign w:val="center"/>
            <w:hideMark/>
          </w:tcPr>
          <w:p w14:paraId="776BC08E" w14:textId="77777777" w:rsidR="00E32F78" w:rsidRDefault="00E32F78">
            <w:pPr>
              <w:jc w:val="center"/>
              <w:rPr>
                <w:sz w:val="24"/>
              </w:rPr>
            </w:pPr>
            <w:r>
              <w:rPr>
                <w:sz w:val="24"/>
              </w:rPr>
              <w:t xml:space="preserve">Organise welcome </w:t>
            </w:r>
          </w:p>
          <w:p w14:paraId="552DDEF3" w14:textId="77777777" w:rsidR="00E32F78" w:rsidRDefault="00E32F78">
            <w:pPr>
              <w:jc w:val="center"/>
              <w:rPr>
                <w:sz w:val="24"/>
              </w:rPr>
            </w:pPr>
            <w:r>
              <w:rPr>
                <w:sz w:val="24"/>
              </w:rPr>
              <w:t>activities for newcomers</w:t>
            </w:r>
          </w:p>
          <w:p w14:paraId="0EC7D50C" w14:textId="77777777" w:rsidR="00E32F78" w:rsidRDefault="00E32F78">
            <w:pPr>
              <w:spacing w:line="276" w:lineRule="auto"/>
              <w:jc w:val="center"/>
              <w:rPr>
                <w:sz w:val="24"/>
              </w:rPr>
            </w:pPr>
            <w:r>
              <w:rPr>
                <w:sz w:val="24"/>
              </w:rPr>
              <w:t xml:space="preserve"> and their families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22CDC57A" w14:textId="77777777" w:rsidR="00E32F78" w:rsidRDefault="00E32F78">
            <w:pPr>
              <w:jc w:val="center"/>
              <w:rPr>
                <w:bCs/>
                <w:sz w:val="24"/>
              </w:rPr>
            </w:pPr>
            <w:r>
              <w:rPr>
                <w:bCs/>
                <w:sz w:val="24"/>
              </w:rPr>
              <w:t xml:space="preserve">Produce a welcome </w:t>
            </w:r>
          </w:p>
          <w:p w14:paraId="258FA899" w14:textId="77777777" w:rsidR="00E32F78" w:rsidRDefault="00E32F78">
            <w:pPr>
              <w:jc w:val="center"/>
              <w:rPr>
                <w:bCs/>
                <w:sz w:val="24"/>
              </w:rPr>
            </w:pPr>
            <w:r>
              <w:rPr>
                <w:bCs/>
                <w:sz w:val="24"/>
              </w:rPr>
              <w:t xml:space="preserve">pack with information </w:t>
            </w:r>
          </w:p>
          <w:p w14:paraId="0359E48A" w14:textId="77777777" w:rsidR="00E32F78" w:rsidRDefault="00E32F78">
            <w:pPr>
              <w:jc w:val="center"/>
              <w:rPr>
                <w:bCs/>
                <w:sz w:val="24"/>
              </w:rPr>
            </w:pPr>
            <w:r>
              <w:rPr>
                <w:bCs/>
                <w:sz w:val="24"/>
              </w:rPr>
              <w:t xml:space="preserve">about the school </w:t>
            </w:r>
          </w:p>
        </w:tc>
      </w:tr>
      <w:tr w:rsidR="00E32F78" w14:paraId="35373892" w14:textId="77777777" w:rsidTr="00E32F7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4130DCC3" w14:textId="77777777" w:rsidR="00E32F78" w:rsidRDefault="00E32F78">
            <w:pPr>
              <w:jc w:val="center"/>
              <w:rPr>
                <w:sz w:val="24"/>
                <w:lang w:val="en-US"/>
              </w:rPr>
            </w:pPr>
            <w:r>
              <w:rPr>
                <w:sz w:val="24"/>
                <w:lang w:val="en-US"/>
              </w:rPr>
              <w:t xml:space="preserve">Make the effort to </w:t>
            </w:r>
          </w:p>
          <w:p w14:paraId="4B9993AB" w14:textId="77777777" w:rsidR="00E32F78" w:rsidRDefault="00E32F78">
            <w:pPr>
              <w:jc w:val="center"/>
              <w:rPr>
                <w:sz w:val="24"/>
                <w:lang w:val="en-US"/>
              </w:rPr>
            </w:pPr>
            <w:r>
              <w:rPr>
                <w:sz w:val="24"/>
                <w:lang w:val="en-US"/>
              </w:rPr>
              <w:t>be friendly and talk</w:t>
            </w:r>
          </w:p>
          <w:p w14:paraId="296AEF29" w14:textId="77777777" w:rsidR="00E32F78" w:rsidRDefault="00E32F78">
            <w:pPr>
              <w:jc w:val="center"/>
              <w:rPr>
                <w:sz w:val="24"/>
                <w:lang w:val="en-US"/>
              </w:rPr>
            </w:pPr>
            <w:r>
              <w:rPr>
                <w:sz w:val="24"/>
                <w:lang w:val="en-US"/>
              </w:rPr>
              <w:t>to anyone who is new</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B612088" w14:textId="77777777" w:rsidR="00E32F78" w:rsidRDefault="00E32F78">
            <w:pPr>
              <w:jc w:val="center"/>
              <w:rPr>
                <w:sz w:val="24"/>
              </w:rPr>
            </w:pPr>
            <w:r>
              <w:rPr>
                <w:sz w:val="24"/>
              </w:rPr>
              <w:t xml:space="preserve">Give newcomers a </w:t>
            </w:r>
          </w:p>
          <w:p w14:paraId="735F5014" w14:textId="77777777" w:rsidR="00E32F78" w:rsidRDefault="00E32F78">
            <w:pPr>
              <w:jc w:val="center"/>
              <w:rPr>
                <w:sz w:val="24"/>
              </w:rPr>
            </w:pPr>
            <w:r>
              <w:rPr>
                <w:sz w:val="24"/>
              </w:rPr>
              <w:t xml:space="preserve">plan of the school </w:t>
            </w:r>
          </w:p>
          <w:p w14:paraId="31364D7A" w14:textId="77777777" w:rsidR="00E32F78" w:rsidRDefault="00E32F78">
            <w:pPr>
              <w:jc w:val="center"/>
              <w:rPr>
                <w:sz w:val="24"/>
              </w:rPr>
            </w:pPr>
            <w:r>
              <w:rPr>
                <w:sz w:val="24"/>
              </w:rPr>
              <w:t>to help them find</w:t>
            </w:r>
          </w:p>
          <w:p w14:paraId="259496AC" w14:textId="77777777" w:rsidR="00E32F78" w:rsidRDefault="00E32F78">
            <w:pPr>
              <w:spacing w:line="276" w:lineRule="auto"/>
              <w:jc w:val="center"/>
              <w:rPr>
                <w:sz w:val="24"/>
              </w:rPr>
            </w:pPr>
            <w:r>
              <w:rPr>
                <w:sz w:val="24"/>
              </w:rPr>
              <w:t>their way around</w:t>
            </w:r>
          </w:p>
        </w:tc>
        <w:tc>
          <w:tcPr>
            <w:tcW w:w="3408" w:type="dxa"/>
            <w:tcBorders>
              <w:top w:val="dashed" w:sz="4" w:space="0" w:color="auto"/>
              <w:left w:val="dashed" w:sz="4" w:space="0" w:color="auto"/>
              <w:bottom w:val="dashed" w:sz="4" w:space="0" w:color="auto"/>
              <w:right w:val="dashed" w:sz="4" w:space="0" w:color="auto"/>
            </w:tcBorders>
            <w:vAlign w:val="center"/>
            <w:hideMark/>
          </w:tcPr>
          <w:p w14:paraId="3DA0196A" w14:textId="77777777" w:rsidR="00E32F78" w:rsidRDefault="00E32F78">
            <w:pPr>
              <w:jc w:val="center"/>
              <w:rPr>
                <w:sz w:val="24"/>
                <w:lang w:val="en-US"/>
              </w:rPr>
            </w:pPr>
            <w:r>
              <w:rPr>
                <w:sz w:val="24"/>
                <w:lang w:val="en-US"/>
              </w:rPr>
              <w:t>Make multilingual</w:t>
            </w:r>
          </w:p>
          <w:p w14:paraId="27C9A5FD" w14:textId="77777777" w:rsidR="00E32F78" w:rsidRDefault="00E32F78">
            <w:pPr>
              <w:jc w:val="center"/>
              <w:rPr>
                <w:sz w:val="24"/>
                <w:lang w:val="en-US"/>
              </w:rPr>
            </w:pPr>
            <w:r>
              <w:rPr>
                <w:sz w:val="24"/>
                <w:lang w:val="en-US"/>
              </w:rPr>
              <w:t xml:space="preserve">signs to display </w:t>
            </w:r>
          </w:p>
          <w:p w14:paraId="2165A378" w14:textId="77777777" w:rsidR="00E32F78" w:rsidRDefault="00E32F78">
            <w:pPr>
              <w:spacing w:line="276" w:lineRule="auto"/>
              <w:jc w:val="center"/>
              <w:rPr>
                <w:sz w:val="24"/>
                <w:lang w:val="en-US"/>
              </w:rPr>
            </w:pPr>
            <w:r>
              <w:rPr>
                <w:sz w:val="24"/>
                <w:lang w:val="en-US"/>
              </w:rPr>
              <w:t>around the school</w:t>
            </w:r>
          </w:p>
        </w:tc>
      </w:tr>
      <w:tr w:rsidR="00E32F78" w14:paraId="748BA0A2" w14:textId="77777777" w:rsidTr="00E32F7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681FC6B6" w14:textId="77777777" w:rsidR="00E32F78" w:rsidRDefault="00E32F78">
            <w:pPr>
              <w:jc w:val="center"/>
              <w:rPr>
                <w:sz w:val="24"/>
                <w:lang w:val="en-US"/>
              </w:rPr>
            </w:pPr>
            <w:r>
              <w:rPr>
                <w:sz w:val="24"/>
                <w:lang w:val="en-US"/>
              </w:rPr>
              <w:t>Learn to say hello</w:t>
            </w:r>
          </w:p>
          <w:p w14:paraId="79A1576B" w14:textId="77777777" w:rsidR="00E32F78" w:rsidRDefault="00E32F78">
            <w:pPr>
              <w:spacing w:line="276" w:lineRule="auto"/>
              <w:jc w:val="center"/>
              <w:rPr>
                <w:sz w:val="24"/>
                <w:lang w:val="en-US"/>
              </w:rPr>
            </w:pPr>
            <w:r>
              <w:rPr>
                <w:sz w:val="24"/>
                <w:lang w:val="en-US"/>
              </w:rPr>
              <w:t>in different languages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06EBFD17" w14:textId="77777777" w:rsidR="00E32F78" w:rsidRDefault="00E32F78">
            <w:pPr>
              <w:jc w:val="center"/>
              <w:rPr>
                <w:sz w:val="24"/>
                <w:lang w:val="en-US"/>
              </w:rPr>
            </w:pPr>
            <w:r>
              <w:rPr>
                <w:sz w:val="24"/>
                <w:lang w:val="en-US"/>
              </w:rPr>
              <w:t>Have welcome ambassadors</w:t>
            </w:r>
          </w:p>
          <w:p w14:paraId="54E4338C" w14:textId="77777777" w:rsidR="00E32F78" w:rsidRDefault="00E32F78">
            <w:pPr>
              <w:jc w:val="center"/>
              <w:rPr>
                <w:sz w:val="24"/>
                <w:lang w:val="en-US"/>
              </w:rPr>
            </w:pPr>
            <w:r>
              <w:rPr>
                <w:sz w:val="24"/>
                <w:lang w:val="en-US"/>
              </w:rPr>
              <w:t>to show newcomers</w:t>
            </w:r>
          </w:p>
          <w:p w14:paraId="7C9A2EB1" w14:textId="77777777" w:rsidR="00E32F78" w:rsidRDefault="00E32F78">
            <w:pPr>
              <w:jc w:val="center"/>
              <w:rPr>
                <w:sz w:val="24"/>
                <w:lang w:val="en-US"/>
              </w:rPr>
            </w:pPr>
            <w:r>
              <w:rPr>
                <w:sz w:val="24"/>
                <w:lang w:val="en-US"/>
              </w:rPr>
              <w:t xml:space="preserve">around the school and </w:t>
            </w:r>
          </w:p>
          <w:p w14:paraId="2A56CA32" w14:textId="77777777" w:rsidR="00E32F78" w:rsidRDefault="00E32F78">
            <w:pPr>
              <w:spacing w:line="276" w:lineRule="auto"/>
              <w:jc w:val="center"/>
              <w:rPr>
                <w:sz w:val="24"/>
                <w:lang w:val="en-US"/>
              </w:rPr>
            </w:pPr>
            <w:r>
              <w:rPr>
                <w:sz w:val="24"/>
                <w:lang w:val="en-US"/>
              </w:rPr>
              <w:t>answer any questions or concerns they might have</w:t>
            </w:r>
          </w:p>
        </w:tc>
        <w:tc>
          <w:tcPr>
            <w:tcW w:w="3408" w:type="dxa"/>
            <w:tcBorders>
              <w:top w:val="dashed" w:sz="4" w:space="0" w:color="auto"/>
              <w:left w:val="dashed" w:sz="4" w:space="0" w:color="auto"/>
              <w:bottom w:val="dashed" w:sz="4" w:space="0" w:color="auto"/>
              <w:right w:val="dashed" w:sz="4" w:space="0" w:color="auto"/>
            </w:tcBorders>
            <w:vAlign w:val="center"/>
            <w:hideMark/>
          </w:tcPr>
          <w:p w14:paraId="5F0F08B9" w14:textId="77777777" w:rsidR="00E32F78" w:rsidRDefault="00E32F78">
            <w:pPr>
              <w:jc w:val="center"/>
              <w:rPr>
                <w:sz w:val="24"/>
                <w:lang w:val="en-US"/>
              </w:rPr>
            </w:pPr>
            <w:r>
              <w:rPr>
                <w:sz w:val="24"/>
                <w:lang w:val="en-US"/>
              </w:rPr>
              <w:t xml:space="preserve">Provide books in </w:t>
            </w:r>
          </w:p>
          <w:p w14:paraId="424882A8" w14:textId="77777777" w:rsidR="00E32F78" w:rsidRDefault="00E32F78">
            <w:pPr>
              <w:jc w:val="center"/>
              <w:rPr>
                <w:sz w:val="24"/>
                <w:lang w:val="en-US"/>
              </w:rPr>
            </w:pPr>
            <w:r>
              <w:rPr>
                <w:sz w:val="24"/>
                <w:lang w:val="en-US"/>
              </w:rPr>
              <w:t>the library in</w:t>
            </w:r>
          </w:p>
          <w:p w14:paraId="5FD67E11" w14:textId="77777777" w:rsidR="00E32F78" w:rsidRDefault="00E32F78">
            <w:pPr>
              <w:spacing w:line="276" w:lineRule="auto"/>
              <w:jc w:val="center"/>
              <w:rPr>
                <w:sz w:val="24"/>
                <w:lang w:val="en-US"/>
              </w:rPr>
            </w:pPr>
            <w:r>
              <w:rPr>
                <w:sz w:val="24"/>
                <w:lang w:val="en-US"/>
              </w:rPr>
              <w:t xml:space="preserve"> different languages</w:t>
            </w:r>
          </w:p>
        </w:tc>
      </w:tr>
      <w:tr w:rsidR="00E32F78" w14:paraId="705DC0F5" w14:textId="77777777" w:rsidTr="00E32F7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74897B7A" w14:textId="77777777" w:rsidR="00E32F78" w:rsidRDefault="00E32F78">
            <w:pPr>
              <w:jc w:val="center"/>
              <w:rPr>
                <w:sz w:val="24"/>
                <w:lang w:val="en-US"/>
              </w:rPr>
            </w:pPr>
            <w:r>
              <w:rPr>
                <w:sz w:val="24"/>
                <w:lang w:val="en-US"/>
              </w:rPr>
              <w:t xml:space="preserve">Invite a trainer refugee </w:t>
            </w:r>
          </w:p>
          <w:p w14:paraId="679BA528" w14:textId="77777777" w:rsidR="00E32F78" w:rsidRDefault="00E32F78">
            <w:pPr>
              <w:jc w:val="center"/>
              <w:rPr>
                <w:sz w:val="24"/>
                <w:lang w:val="en-US"/>
              </w:rPr>
            </w:pPr>
            <w:r>
              <w:rPr>
                <w:sz w:val="24"/>
                <w:lang w:val="en-US"/>
              </w:rPr>
              <w:t xml:space="preserve">speaker into the school </w:t>
            </w:r>
          </w:p>
          <w:p w14:paraId="3A409707" w14:textId="77777777" w:rsidR="00E32F78" w:rsidRDefault="00E32F78">
            <w:pPr>
              <w:jc w:val="center"/>
              <w:rPr>
                <w:sz w:val="24"/>
                <w:lang w:val="en-US"/>
              </w:rPr>
            </w:pPr>
            <w:r>
              <w:rPr>
                <w:sz w:val="24"/>
                <w:lang w:val="en-US"/>
              </w:rPr>
              <w:t>to share their personal experience</w:t>
            </w:r>
          </w:p>
        </w:tc>
        <w:tc>
          <w:tcPr>
            <w:tcW w:w="3408" w:type="dxa"/>
            <w:tcBorders>
              <w:top w:val="dashed" w:sz="4" w:space="0" w:color="auto"/>
              <w:left w:val="dashed" w:sz="4" w:space="0" w:color="auto"/>
              <w:bottom w:val="dashed" w:sz="4" w:space="0" w:color="auto"/>
              <w:right w:val="dashed" w:sz="4" w:space="0" w:color="auto"/>
            </w:tcBorders>
            <w:vAlign w:val="center"/>
            <w:hideMark/>
          </w:tcPr>
          <w:p w14:paraId="1F2FECE2" w14:textId="77777777" w:rsidR="00E32F78" w:rsidRDefault="00E32F78">
            <w:pPr>
              <w:jc w:val="center"/>
              <w:rPr>
                <w:sz w:val="24"/>
                <w:lang w:val="en-US"/>
              </w:rPr>
            </w:pPr>
            <w:r>
              <w:rPr>
                <w:sz w:val="24"/>
                <w:lang w:val="en-US"/>
              </w:rPr>
              <w:t xml:space="preserve"> Create a leaflet or </w:t>
            </w:r>
          </w:p>
          <w:p w14:paraId="6D2A7EA0" w14:textId="77777777" w:rsidR="00E32F78" w:rsidRDefault="00E32F78">
            <w:pPr>
              <w:jc w:val="center"/>
              <w:rPr>
                <w:sz w:val="24"/>
                <w:lang w:val="en-US"/>
              </w:rPr>
            </w:pPr>
            <w:r>
              <w:rPr>
                <w:sz w:val="24"/>
                <w:lang w:val="en-US"/>
              </w:rPr>
              <w:t>poster to raise awareness</w:t>
            </w:r>
          </w:p>
          <w:p w14:paraId="727A6A3F" w14:textId="77777777" w:rsidR="00E32F78" w:rsidRDefault="00E32F78">
            <w:pPr>
              <w:spacing w:line="276" w:lineRule="auto"/>
              <w:jc w:val="center"/>
              <w:rPr>
                <w:sz w:val="24"/>
                <w:lang w:val="en-US"/>
              </w:rPr>
            </w:pPr>
            <w:r>
              <w:rPr>
                <w:sz w:val="24"/>
                <w:lang w:val="en-US"/>
              </w:rPr>
              <w:t>of the refugee crisis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450B2150" w14:textId="77777777" w:rsidR="00E32F78" w:rsidRDefault="00E32F78">
            <w:pPr>
              <w:jc w:val="center"/>
              <w:rPr>
                <w:sz w:val="24"/>
                <w:lang w:val="en-US"/>
              </w:rPr>
            </w:pPr>
            <w:r>
              <w:rPr>
                <w:sz w:val="24"/>
                <w:lang w:val="en-US"/>
              </w:rPr>
              <w:t>Give a tour (virtual or</w:t>
            </w:r>
          </w:p>
          <w:p w14:paraId="3F0D7462" w14:textId="77777777" w:rsidR="00E32F78" w:rsidRDefault="00E32F78">
            <w:pPr>
              <w:jc w:val="center"/>
              <w:rPr>
                <w:sz w:val="24"/>
                <w:lang w:val="en-US"/>
              </w:rPr>
            </w:pPr>
            <w:r>
              <w:rPr>
                <w:sz w:val="24"/>
                <w:lang w:val="en-US"/>
              </w:rPr>
              <w:t xml:space="preserve">face-to-face) of the </w:t>
            </w:r>
          </w:p>
          <w:p w14:paraId="1D3CEF2B" w14:textId="77777777" w:rsidR="00E32F78" w:rsidRDefault="00E32F78">
            <w:pPr>
              <w:spacing w:line="276" w:lineRule="auto"/>
              <w:jc w:val="center"/>
              <w:rPr>
                <w:sz w:val="24"/>
                <w:lang w:val="en-US"/>
              </w:rPr>
            </w:pPr>
            <w:r>
              <w:rPr>
                <w:sz w:val="24"/>
                <w:lang w:val="en-US"/>
              </w:rPr>
              <w:t>school and classroom</w:t>
            </w:r>
          </w:p>
        </w:tc>
      </w:tr>
      <w:tr w:rsidR="00E32F78" w14:paraId="0DC0B68D" w14:textId="77777777" w:rsidTr="00E32F7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0111D6AB" w14:textId="77777777" w:rsidR="00E32F78" w:rsidRDefault="00E32F78">
            <w:pPr>
              <w:jc w:val="center"/>
              <w:rPr>
                <w:bCs/>
                <w:sz w:val="24"/>
              </w:rPr>
            </w:pPr>
            <w:r>
              <w:rPr>
                <w:bCs/>
                <w:sz w:val="24"/>
              </w:rPr>
              <w:t xml:space="preserve">Provide opportunities to </w:t>
            </w:r>
          </w:p>
          <w:p w14:paraId="58B62D1B" w14:textId="77777777" w:rsidR="00E32F78" w:rsidRDefault="00E32F78">
            <w:pPr>
              <w:jc w:val="center"/>
              <w:rPr>
                <w:bCs/>
                <w:sz w:val="24"/>
              </w:rPr>
            </w:pPr>
            <w:r>
              <w:rPr>
                <w:bCs/>
                <w:sz w:val="24"/>
              </w:rPr>
              <w:t>learn about different</w:t>
            </w:r>
          </w:p>
          <w:p w14:paraId="1807A26D" w14:textId="77777777" w:rsidR="00E32F78" w:rsidRDefault="00E32F78">
            <w:pPr>
              <w:jc w:val="center"/>
              <w:rPr>
                <w:sz w:val="24"/>
                <w:lang w:val="en-US"/>
              </w:rPr>
            </w:pPr>
            <w:r>
              <w:rPr>
                <w:bCs/>
                <w:sz w:val="24"/>
              </w:rPr>
              <w:t>cultures and languages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4D8BEE58" w14:textId="77777777" w:rsidR="00E32F78" w:rsidRDefault="00E32F78">
            <w:pPr>
              <w:jc w:val="center"/>
              <w:rPr>
                <w:sz w:val="24"/>
                <w:lang w:val="en-US"/>
              </w:rPr>
            </w:pPr>
            <w:r>
              <w:rPr>
                <w:sz w:val="24"/>
                <w:lang w:val="en-US"/>
              </w:rPr>
              <w:t xml:space="preserve">Review the school’s </w:t>
            </w:r>
          </w:p>
          <w:p w14:paraId="1B9C8FC3" w14:textId="77777777" w:rsidR="00E32F78" w:rsidRDefault="00E32F78">
            <w:pPr>
              <w:spacing w:line="276" w:lineRule="auto"/>
              <w:jc w:val="center"/>
              <w:rPr>
                <w:sz w:val="24"/>
                <w:lang w:val="en-US"/>
              </w:rPr>
            </w:pPr>
            <w:r>
              <w:rPr>
                <w:sz w:val="24"/>
                <w:lang w:val="en-US"/>
              </w:rPr>
              <w:t xml:space="preserve">anti-bullying policy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449F964B" w14:textId="77777777" w:rsidR="00E32F78" w:rsidRDefault="00E32F78">
            <w:pPr>
              <w:jc w:val="center"/>
              <w:rPr>
                <w:sz w:val="24"/>
                <w:lang w:val="en-US"/>
              </w:rPr>
            </w:pPr>
            <w:r>
              <w:rPr>
                <w:sz w:val="24"/>
                <w:lang w:val="en-US"/>
              </w:rPr>
              <w:t xml:space="preserve">Create a welcome box </w:t>
            </w:r>
          </w:p>
          <w:p w14:paraId="00390D5A" w14:textId="77777777" w:rsidR="00E32F78" w:rsidRDefault="00E32F78" w:rsidP="00D338AF">
            <w:pPr>
              <w:spacing w:line="276" w:lineRule="auto"/>
              <w:jc w:val="center"/>
              <w:rPr>
                <w:sz w:val="24"/>
                <w:lang w:val="en-US"/>
              </w:rPr>
            </w:pPr>
            <w:r>
              <w:rPr>
                <w:sz w:val="24"/>
                <w:lang w:val="en-US"/>
              </w:rPr>
              <w:t xml:space="preserve">for new </w:t>
            </w:r>
            <w:r w:rsidR="00D338AF">
              <w:rPr>
                <w:sz w:val="24"/>
                <w:lang w:val="en-US"/>
              </w:rPr>
              <w:t>student</w:t>
            </w:r>
            <w:r>
              <w:rPr>
                <w:sz w:val="24"/>
                <w:lang w:val="en-US"/>
              </w:rPr>
              <w:t>s with objects, activities and advice to help them feel at home</w:t>
            </w:r>
          </w:p>
        </w:tc>
      </w:tr>
      <w:tr w:rsidR="00E32F78" w14:paraId="457023FE" w14:textId="77777777" w:rsidTr="00E32F78">
        <w:trPr>
          <w:trHeight w:hRule="exact" w:val="2268"/>
          <w:jc w:val="center"/>
        </w:trPr>
        <w:tc>
          <w:tcPr>
            <w:tcW w:w="3408" w:type="dxa"/>
            <w:tcBorders>
              <w:top w:val="dashed" w:sz="4" w:space="0" w:color="auto"/>
              <w:left w:val="dashed" w:sz="4" w:space="0" w:color="auto"/>
              <w:bottom w:val="dashed" w:sz="4" w:space="0" w:color="auto"/>
              <w:right w:val="dashed" w:sz="4" w:space="0" w:color="auto"/>
            </w:tcBorders>
            <w:vAlign w:val="center"/>
            <w:hideMark/>
          </w:tcPr>
          <w:p w14:paraId="2A8ACDEC" w14:textId="77777777" w:rsidR="00E32F78" w:rsidRDefault="00E32F78">
            <w:pPr>
              <w:jc w:val="center"/>
              <w:rPr>
                <w:bCs/>
                <w:sz w:val="24"/>
              </w:rPr>
            </w:pPr>
            <w:r>
              <w:rPr>
                <w:bCs/>
                <w:sz w:val="24"/>
              </w:rPr>
              <w:t>Set up conversation clubs for young people who don’t speak English and native speakers</w:t>
            </w:r>
          </w:p>
        </w:tc>
        <w:tc>
          <w:tcPr>
            <w:tcW w:w="3408" w:type="dxa"/>
            <w:tcBorders>
              <w:top w:val="dashed" w:sz="4" w:space="0" w:color="auto"/>
              <w:left w:val="dashed" w:sz="4" w:space="0" w:color="auto"/>
              <w:bottom w:val="dashed" w:sz="4" w:space="0" w:color="auto"/>
              <w:right w:val="dashed" w:sz="4" w:space="0" w:color="auto"/>
            </w:tcBorders>
            <w:vAlign w:val="center"/>
            <w:hideMark/>
          </w:tcPr>
          <w:p w14:paraId="54CFDA29" w14:textId="77777777" w:rsidR="00E32F78" w:rsidRDefault="00E32F78">
            <w:pPr>
              <w:jc w:val="center"/>
              <w:rPr>
                <w:sz w:val="24"/>
                <w:lang w:val="en-US"/>
              </w:rPr>
            </w:pPr>
            <w:r>
              <w:rPr>
                <w:sz w:val="24"/>
                <w:lang w:val="en-US"/>
              </w:rPr>
              <w:t xml:space="preserve">Deliver an assembly to </w:t>
            </w:r>
          </w:p>
          <w:p w14:paraId="13240516" w14:textId="77777777" w:rsidR="00E32F78" w:rsidRDefault="00E32F78">
            <w:pPr>
              <w:jc w:val="center"/>
              <w:rPr>
                <w:sz w:val="24"/>
                <w:lang w:val="en-US"/>
              </w:rPr>
            </w:pPr>
            <w:r>
              <w:rPr>
                <w:sz w:val="24"/>
                <w:lang w:val="en-US"/>
              </w:rPr>
              <w:t xml:space="preserve">raise awareness about </w:t>
            </w:r>
          </w:p>
          <w:p w14:paraId="0CA13C66" w14:textId="77777777" w:rsidR="00E32F78" w:rsidRDefault="00E32F78">
            <w:pPr>
              <w:jc w:val="center"/>
              <w:rPr>
                <w:sz w:val="24"/>
                <w:lang w:val="en-US"/>
              </w:rPr>
            </w:pPr>
            <w:r>
              <w:rPr>
                <w:sz w:val="24"/>
                <w:lang w:val="en-US"/>
              </w:rPr>
              <w:t xml:space="preserve">what it means to be welcome </w:t>
            </w:r>
          </w:p>
        </w:tc>
        <w:tc>
          <w:tcPr>
            <w:tcW w:w="3408" w:type="dxa"/>
            <w:tcBorders>
              <w:top w:val="dashed" w:sz="4" w:space="0" w:color="auto"/>
              <w:left w:val="dashed" w:sz="4" w:space="0" w:color="auto"/>
              <w:bottom w:val="dashed" w:sz="4" w:space="0" w:color="auto"/>
              <w:right w:val="dashed" w:sz="4" w:space="0" w:color="auto"/>
            </w:tcBorders>
            <w:vAlign w:val="center"/>
            <w:hideMark/>
          </w:tcPr>
          <w:p w14:paraId="264680F0" w14:textId="77777777" w:rsidR="00E32F78" w:rsidRDefault="00E32F78">
            <w:pPr>
              <w:jc w:val="center"/>
              <w:rPr>
                <w:sz w:val="24"/>
                <w:lang w:val="en-US"/>
              </w:rPr>
            </w:pPr>
            <w:r>
              <w:rPr>
                <w:sz w:val="24"/>
                <w:lang w:val="en-US"/>
              </w:rPr>
              <w:t xml:space="preserve">Go online to learn </w:t>
            </w:r>
          </w:p>
          <w:p w14:paraId="33162442" w14:textId="77777777" w:rsidR="00E32F78" w:rsidRDefault="00E32F78">
            <w:pPr>
              <w:jc w:val="center"/>
              <w:rPr>
                <w:sz w:val="24"/>
                <w:lang w:val="en-US"/>
              </w:rPr>
            </w:pPr>
            <w:r>
              <w:rPr>
                <w:sz w:val="24"/>
                <w:lang w:val="en-US"/>
              </w:rPr>
              <w:t>more about the</w:t>
            </w:r>
          </w:p>
          <w:p w14:paraId="1345BB18" w14:textId="77777777" w:rsidR="00E32F78" w:rsidRDefault="00E32F78">
            <w:pPr>
              <w:jc w:val="center"/>
              <w:rPr>
                <w:sz w:val="24"/>
                <w:lang w:val="en-US"/>
              </w:rPr>
            </w:pPr>
            <w:r>
              <w:rPr>
                <w:sz w:val="24"/>
                <w:lang w:val="en-US"/>
              </w:rPr>
              <w:t xml:space="preserve"> refugee crisis</w:t>
            </w:r>
          </w:p>
        </w:tc>
      </w:tr>
    </w:tbl>
    <w:p w14:paraId="0D0B940D" w14:textId="77777777" w:rsidR="00E32F78" w:rsidRDefault="00E32F78" w:rsidP="009B510E">
      <w:pPr>
        <w:spacing w:after="120"/>
        <w:rPr>
          <w:b/>
          <w:sz w:val="32"/>
          <w:lang w:val="en-US"/>
        </w:rPr>
      </w:pPr>
    </w:p>
    <w:sectPr w:rsidR="00E32F78" w:rsidSect="00D63C05">
      <w:pgSz w:w="11906" w:h="16838"/>
      <w:pgMar w:top="720" w:right="720" w:bottom="89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C75C1"/>
    <w:multiLevelType w:val="hybridMultilevel"/>
    <w:tmpl w:val="70EEB61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AFF0691"/>
    <w:multiLevelType w:val="hybridMultilevel"/>
    <w:tmpl w:val="332CAC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BB5FE0"/>
    <w:multiLevelType w:val="hybridMultilevel"/>
    <w:tmpl w:val="A49ED63A"/>
    <w:lvl w:ilvl="0" w:tplc="CB76FA8A">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27F4CFE"/>
    <w:multiLevelType w:val="hybridMultilevel"/>
    <w:tmpl w:val="F392E7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2DA6A58"/>
    <w:multiLevelType w:val="hybridMultilevel"/>
    <w:tmpl w:val="67E0524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5" w15:restartNumberingAfterBreak="0">
    <w:nsid w:val="156E4FA3"/>
    <w:multiLevelType w:val="hybridMultilevel"/>
    <w:tmpl w:val="ADA06D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8507B0D"/>
    <w:multiLevelType w:val="hybridMultilevel"/>
    <w:tmpl w:val="026EB0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20A807B4"/>
    <w:multiLevelType w:val="hybridMultilevel"/>
    <w:tmpl w:val="85407C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1DF252F"/>
    <w:multiLevelType w:val="hybridMultilevel"/>
    <w:tmpl w:val="74426BA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23E67E8"/>
    <w:multiLevelType w:val="hybridMultilevel"/>
    <w:tmpl w:val="9C62FFE2"/>
    <w:lvl w:ilvl="0" w:tplc="A0B02BF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7763C7"/>
    <w:multiLevelType w:val="hybridMultilevel"/>
    <w:tmpl w:val="06C033D4"/>
    <w:lvl w:ilvl="0" w:tplc="1004E49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BE6A4B"/>
    <w:multiLevelType w:val="hybridMultilevel"/>
    <w:tmpl w:val="098CB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E540C72"/>
    <w:multiLevelType w:val="hybridMultilevel"/>
    <w:tmpl w:val="52608FA0"/>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15:restartNumberingAfterBreak="0">
    <w:nsid w:val="33BE2D8E"/>
    <w:multiLevelType w:val="hybridMultilevel"/>
    <w:tmpl w:val="B0F2ADA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55D601E"/>
    <w:multiLevelType w:val="hybridMultilevel"/>
    <w:tmpl w:val="30F8FFDA"/>
    <w:lvl w:ilvl="0" w:tplc="CB76FA8A">
      <w:start w:val="2"/>
      <w:numFmt w:val="bullet"/>
      <w:lvlText w:val="-"/>
      <w:lvlJc w:val="left"/>
      <w:pPr>
        <w:ind w:left="717" w:hanging="360"/>
      </w:pPr>
      <w:rPr>
        <w:rFonts w:ascii="Calibri" w:eastAsiaTheme="minorHAnsi" w:hAnsi="Calibri" w:cs="Calibri" w:hint="default"/>
      </w:rPr>
    </w:lvl>
    <w:lvl w:ilvl="1" w:tplc="08090003">
      <w:start w:val="1"/>
      <w:numFmt w:val="bullet"/>
      <w:lvlText w:val="o"/>
      <w:lvlJc w:val="left"/>
      <w:pPr>
        <w:ind w:left="1437" w:hanging="360"/>
      </w:pPr>
      <w:rPr>
        <w:rFonts w:ascii="Courier New" w:hAnsi="Courier New" w:cs="Courier New" w:hint="default"/>
      </w:rPr>
    </w:lvl>
    <w:lvl w:ilvl="2" w:tplc="08090005">
      <w:start w:val="1"/>
      <w:numFmt w:val="bullet"/>
      <w:lvlText w:val=""/>
      <w:lvlJc w:val="left"/>
      <w:pPr>
        <w:ind w:left="2157" w:hanging="360"/>
      </w:pPr>
      <w:rPr>
        <w:rFonts w:ascii="Wingdings" w:hAnsi="Wingdings" w:hint="default"/>
      </w:rPr>
    </w:lvl>
    <w:lvl w:ilvl="3" w:tplc="08090001">
      <w:start w:val="1"/>
      <w:numFmt w:val="bullet"/>
      <w:lvlText w:val=""/>
      <w:lvlJc w:val="left"/>
      <w:pPr>
        <w:ind w:left="2877" w:hanging="360"/>
      </w:pPr>
      <w:rPr>
        <w:rFonts w:ascii="Symbol" w:hAnsi="Symbol" w:hint="default"/>
      </w:rPr>
    </w:lvl>
    <w:lvl w:ilvl="4" w:tplc="08090003">
      <w:start w:val="1"/>
      <w:numFmt w:val="bullet"/>
      <w:lvlText w:val="o"/>
      <w:lvlJc w:val="left"/>
      <w:pPr>
        <w:ind w:left="3597" w:hanging="360"/>
      </w:pPr>
      <w:rPr>
        <w:rFonts w:ascii="Courier New" w:hAnsi="Courier New" w:cs="Courier New" w:hint="default"/>
      </w:rPr>
    </w:lvl>
    <w:lvl w:ilvl="5" w:tplc="08090005">
      <w:start w:val="1"/>
      <w:numFmt w:val="bullet"/>
      <w:lvlText w:val=""/>
      <w:lvlJc w:val="left"/>
      <w:pPr>
        <w:ind w:left="4317" w:hanging="360"/>
      </w:pPr>
      <w:rPr>
        <w:rFonts w:ascii="Wingdings" w:hAnsi="Wingdings" w:hint="default"/>
      </w:rPr>
    </w:lvl>
    <w:lvl w:ilvl="6" w:tplc="08090001">
      <w:start w:val="1"/>
      <w:numFmt w:val="bullet"/>
      <w:lvlText w:val=""/>
      <w:lvlJc w:val="left"/>
      <w:pPr>
        <w:ind w:left="5037" w:hanging="360"/>
      </w:pPr>
      <w:rPr>
        <w:rFonts w:ascii="Symbol" w:hAnsi="Symbol" w:hint="default"/>
      </w:rPr>
    </w:lvl>
    <w:lvl w:ilvl="7" w:tplc="08090003">
      <w:start w:val="1"/>
      <w:numFmt w:val="bullet"/>
      <w:lvlText w:val="o"/>
      <w:lvlJc w:val="left"/>
      <w:pPr>
        <w:ind w:left="5757" w:hanging="360"/>
      </w:pPr>
      <w:rPr>
        <w:rFonts w:ascii="Courier New" w:hAnsi="Courier New" w:cs="Courier New" w:hint="default"/>
      </w:rPr>
    </w:lvl>
    <w:lvl w:ilvl="8" w:tplc="08090005">
      <w:start w:val="1"/>
      <w:numFmt w:val="bullet"/>
      <w:lvlText w:val=""/>
      <w:lvlJc w:val="left"/>
      <w:pPr>
        <w:ind w:left="6477" w:hanging="360"/>
      </w:pPr>
      <w:rPr>
        <w:rFonts w:ascii="Wingdings" w:hAnsi="Wingdings" w:hint="default"/>
      </w:rPr>
    </w:lvl>
  </w:abstractNum>
  <w:abstractNum w:abstractNumId="15" w15:restartNumberingAfterBreak="0">
    <w:nsid w:val="35D2672D"/>
    <w:multiLevelType w:val="hybridMultilevel"/>
    <w:tmpl w:val="CE7C2AE8"/>
    <w:lvl w:ilvl="0" w:tplc="3A869F08">
      <w:start w:val="1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75F7204"/>
    <w:multiLevelType w:val="hybridMultilevel"/>
    <w:tmpl w:val="2DC2CD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384142B7"/>
    <w:multiLevelType w:val="hybridMultilevel"/>
    <w:tmpl w:val="39BA08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8BF2692"/>
    <w:multiLevelType w:val="hybridMultilevel"/>
    <w:tmpl w:val="E8E8CC9E"/>
    <w:lvl w:ilvl="0" w:tplc="173A7E72">
      <w:start w:val="3"/>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C957143"/>
    <w:multiLevelType w:val="hybridMultilevel"/>
    <w:tmpl w:val="10109C4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0" w15:restartNumberingAfterBreak="0">
    <w:nsid w:val="41BF0A2C"/>
    <w:multiLevelType w:val="hybridMultilevel"/>
    <w:tmpl w:val="1DFA50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6EA48EE"/>
    <w:multiLevelType w:val="hybridMultilevel"/>
    <w:tmpl w:val="1FC8BC6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58FF03C2"/>
    <w:multiLevelType w:val="hybridMultilevel"/>
    <w:tmpl w:val="8ED644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AC172B7"/>
    <w:multiLevelType w:val="hybridMultilevel"/>
    <w:tmpl w:val="2A1CB7BE"/>
    <w:lvl w:ilvl="0" w:tplc="66EE2528">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035B9E"/>
    <w:multiLevelType w:val="hybridMultilevel"/>
    <w:tmpl w:val="115431CC"/>
    <w:lvl w:ilvl="0" w:tplc="CB76FA8A">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FF64E7"/>
    <w:multiLevelType w:val="hybridMultilevel"/>
    <w:tmpl w:val="BFA46C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6" w15:restartNumberingAfterBreak="0">
    <w:nsid w:val="6EF3244E"/>
    <w:multiLevelType w:val="hybridMultilevel"/>
    <w:tmpl w:val="11C040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FF43A72"/>
    <w:multiLevelType w:val="hybridMultilevel"/>
    <w:tmpl w:val="C61EF71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04137A8"/>
    <w:multiLevelType w:val="hybridMultilevel"/>
    <w:tmpl w:val="6AE652CE"/>
    <w:lvl w:ilvl="0" w:tplc="08090001">
      <w:start w:val="1"/>
      <w:numFmt w:val="bullet"/>
      <w:lvlText w:val=""/>
      <w:lvlJc w:val="left"/>
      <w:pPr>
        <w:ind w:left="360" w:hanging="360"/>
      </w:pPr>
      <w:rPr>
        <w:rFonts w:ascii="Symbol" w:hAnsi="Symbol" w:hint="default"/>
      </w:rPr>
    </w:lvl>
    <w:lvl w:ilvl="1" w:tplc="CB76FA8A">
      <w:start w:val="2"/>
      <w:numFmt w:val="bullet"/>
      <w:lvlText w:val="-"/>
      <w:lvlJc w:val="left"/>
      <w:pPr>
        <w:ind w:left="1080" w:hanging="360"/>
      </w:pPr>
      <w:rPr>
        <w:rFonts w:ascii="Calibri" w:eastAsiaTheme="minorHAnsi" w:hAnsi="Calibri" w:cs="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0A2393B"/>
    <w:multiLevelType w:val="multilevel"/>
    <w:tmpl w:val="8A36B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BA0A11"/>
    <w:multiLevelType w:val="hybridMultilevel"/>
    <w:tmpl w:val="A2E25A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A5E3A2A"/>
    <w:multiLevelType w:val="hybridMultilevel"/>
    <w:tmpl w:val="246C96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712194961">
    <w:abstractNumId w:val="28"/>
  </w:num>
  <w:num w:numId="2" w16cid:durableId="1670019356">
    <w:abstractNumId w:val="4"/>
  </w:num>
  <w:num w:numId="3" w16cid:durableId="1942447699">
    <w:abstractNumId w:val="25"/>
  </w:num>
  <w:num w:numId="4" w16cid:durableId="921059657">
    <w:abstractNumId w:val="30"/>
  </w:num>
  <w:num w:numId="5" w16cid:durableId="690105027">
    <w:abstractNumId w:val="9"/>
  </w:num>
  <w:num w:numId="6" w16cid:durableId="756757103">
    <w:abstractNumId w:val="17"/>
  </w:num>
  <w:num w:numId="7" w16cid:durableId="1181358966">
    <w:abstractNumId w:val="8"/>
  </w:num>
  <w:num w:numId="8" w16cid:durableId="271086302">
    <w:abstractNumId w:val="25"/>
  </w:num>
  <w:num w:numId="9" w16cid:durableId="119957252">
    <w:abstractNumId w:val="14"/>
  </w:num>
  <w:num w:numId="10" w16cid:durableId="512112102">
    <w:abstractNumId w:val="19"/>
  </w:num>
  <w:num w:numId="11" w16cid:durableId="648023647">
    <w:abstractNumId w:val="2"/>
  </w:num>
  <w:num w:numId="12" w16cid:durableId="1419254031">
    <w:abstractNumId w:val="0"/>
  </w:num>
  <w:num w:numId="13" w16cid:durableId="659040844">
    <w:abstractNumId w:val="27"/>
  </w:num>
  <w:num w:numId="14" w16cid:durableId="1549951032">
    <w:abstractNumId w:val="6"/>
  </w:num>
  <w:num w:numId="15" w16cid:durableId="1384327118">
    <w:abstractNumId w:val="12"/>
  </w:num>
  <w:num w:numId="16" w16cid:durableId="1354839603">
    <w:abstractNumId w:val="22"/>
  </w:num>
  <w:num w:numId="17" w16cid:durableId="2062092605">
    <w:abstractNumId w:val="5"/>
  </w:num>
  <w:num w:numId="18" w16cid:durableId="784076401">
    <w:abstractNumId w:val="28"/>
  </w:num>
  <w:num w:numId="19" w16cid:durableId="662515887">
    <w:abstractNumId w:val="12"/>
  </w:num>
  <w:num w:numId="20" w16cid:durableId="1243952491">
    <w:abstractNumId w:val="5"/>
  </w:num>
  <w:num w:numId="21" w16cid:durableId="942346523">
    <w:abstractNumId w:val="22"/>
  </w:num>
  <w:num w:numId="22" w16cid:durableId="181092023">
    <w:abstractNumId w:val="3"/>
  </w:num>
  <w:num w:numId="23" w16cid:durableId="63987513">
    <w:abstractNumId w:val="11"/>
  </w:num>
  <w:num w:numId="24" w16cid:durableId="1985352398">
    <w:abstractNumId w:val="16"/>
  </w:num>
  <w:num w:numId="25" w16cid:durableId="886574381">
    <w:abstractNumId w:val="15"/>
  </w:num>
  <w:num w:numId="26" w16cid:durableId="656810390">
    <w:abstractNumId w:val="23"/>
  </w:num>
  <w:num w:numId="27" w16cid:durableId="420642423">
    <w:abstractNumId w:val="1"/>
  </w:num>
  <w:num w:numId="28" w16cid:durableId="604193425">
    <w:abstractNumId w:val="10"/>
  </w:num>
  <w:num w:numId="29" w16cid:durableId="1001665439">
    <w:abstractNumId w:val="13"/>
  </w:num>
  <w:num w:numId="30" w16cid:durableId="1673869058">
    <w:abstractNumId w:val="18"/>
  </w:num>
  <w:num w:numId="31" w16cid:durableId="1607884353">
    <w:abstractNumId w:val="29"/>
  </w:num>
  <w:num w:numId="32" w16cid:durableId="1989557509">
    <w:abstractNumId w:val="20"/>
  </w:num>
  <w:num w:numId="33" w16cid:durableId="1790125333">
    <w:abstractNumId w:val="26"/>
  </w:num>
  <w:num w:numId="34" w16cid:durableId="19598221">
    <w:abstractNumId w:val="21"/>
  </w:num>
  <w:num w:numId="35" w16cid:durableId="1457486232">
    <w:abstractNumId w:val="7"/>
  </w:num>
  <w:num w:numId="36" w16cid:durableId="1636062553">
    <w:abstractNumId w:val="24"/>
  </w:num>
  <w:num w:numId="37" w16cid:durableId="695886369">
    <w:abstractNumId w:val="3"/>
  </w:num>
  <w:num w:numId="38" w16cid:durableId="961572044">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1932"/>
    <w:rsid w:val="000001E4"/>
    <w:rsid w:val="000017AA"/>
    <w:rsid w:val="000069CC"/>
    <w:rsid w:val="0001276A"/>
    <w:rsid w:val="000136F1"/>
    <w:rsid w:val="000207A0"/>
    <w:rsid w:val="00022C66"/>
    <w:rsid w:val="00024EEF"/>
    <w:rsid w:val="00027565"/>
    <w:rsid w:val="0003223B"/>
    <w:rsid w:val="00034285"/>
    <w:rsid w:val="00035A3D"/>
    <w:rsid w:val="00040E71"/>
    <w:rsid w:val="00043B53"/>
    <w:rsid w:val="000465C7"/>
    <w:rsid w:val="000559AA"/>
    <w:rsid w:val="00061C8C"/>
    <w:rsid w:val="0006260A"/>
    <w:rsid w:val="000702A6"/>
    <w:rsid w:val="000776B5"/>
    <w:rsid w:val="0008157A"/>
    <w:rsid w:val="000821B7"/>
    <w:rsid w:val="00082840"/>
    <w:rsid w:val="00083334"/>
    <w:rsid w:val="0008489C"/>
    <w:rsid w:val="00086FB5"/>
    <w:rsid w:val="00093339"/>
    <w:rsid w:val="000A5E33"/>
    <w:rsid w:val="000D0FA0"/>
    <w:rsid w:val="000D3E4A"/>
    <w:rsid w:val="000D7077"/>
    <w:rsid w:val="000F779B"/>
    <w:rsid w:val="001008FF"/>
    <w:rsid w:val="00102321"/>
    <w:rsid w:val="00110486"/>
    <w:rsid w:val="00113463"/>
    <w:rsid w:val="00116848"/>
    <w:rsid w:val="0012246C"/>
    <w:rsid w:val="00131A53"/>
    <w:rsid w:val="00131AF1"/>
    <w:rsid w:val="001328EA"/>
    <w:rsid w:val="001404FC"/>
    <w:rsid w:val="0014214A"/>
    <w:rsid w:val="00142697"/>
    <w:rsid w:val="00145DF1"/>
    <w:rsid w:val="001470C5"/>
    <w:rsid w:val="001502E9"/>
    <w:rsid w:val="00163AF8"/>
    <w:rsid w:val="001673CE"/>
    <w:rsid w:val="001673FA"/>
    <w:rsid w:val="00171970"/>
    <w:rsid w:val="001815FD"/>
    <w:rsid w:val="00182FCB"/>
    <w:rsid w:val="0018374D"/>
    <w:rsid w:val="00194B34"/>
    <w:rsid w:val="00195591"/>
    <w:rsid w:val="001A31F3"/>
    <w:rsid w:val="001B6D2F"/>
    <w:rsid w:val="001C2603"/>
    <w:rsid w:val="001C6F3C"/>
    <w:rsid w:val="001F5547"/>
    <w:rsid w:val="00201932"/>
    <w:rsid w:val="00204AE3"/>
    <w:rsid w:val="00206496"/>
    <w:rsid w:val="002074D9"/>
    <w:rsid w:val="00214734"/>
    <w:rsid w:val="0022339A"/>
    <w:rsid w:val="00224FCB"/>
    <w:rsid w:val="00225A41"/>
    <w:rsid w:val="002413F6"/>
    <w:rsid w:val="00241FA6"/>
    <w:rsid w:val="00243122"/>
    <w:rsid w:val="00244B4B"/>
    <w:rsid w:val="00253906"/>
    <w:rsid w:val="00254BB4"/>
    <w:rsid w:val="00266AF4"/>
    <w:rsid w:val="002675D3"/>
    <w:rsid w:val="002729DE"/>
    <w:rsid w:val="00280674"/>
    <w:rsid w:val="00281CDA"/>
    <w:rsid w:val="00287CCA"/>
    <w:rsid w:val="002B0E87"/>
    <w:rsid w:val="002C2347"/>
    <w:rsid w:val="002D1BC4"/>
    <w:rsid w:val="002E6267"/>
    <w:rsid w:val="002E7883"/>
    <w:rsid w:val="002F5E14"/>
    <w:rsid w:val="00303C18"/>
    <w:rsid w:val="00307272"/>
    <w:rsid w:val="003101D5"/>
    <w:rsid w:val="00310EC0"/>
    <w:rsid w:val="003110D3"/>
    <w:rsid w:val="003137C6"/>
    <w:rsid w:val="00314D44"/>
    <w:rsid w:val="003168BE"/>
    <w:rsid w:val="00325D43"/>
    <w:rsid w:val="003336A5"/>
    <w:rsid w:val="003336EC"/>
    <w:rsid w:val="00334515"/>
    <w:rsid w:val="0033470E"/>
    <w:rsid w:val="003364E4"/>
    <w:rsid w:val="00344195"/>
    <w:rsid w:val="00350570"/>
    <w:rsid w:val="00353BB5"/>
    <w:rsid w:val="003552A4"/>
    <w:rsid w:val="0035778E"/>
    <w:rsid w:val="003626C3"/>
    <w:rsid w:val="003630EC"/>
    <w:rsid w:val="003654E8"/>
    <w:rsid w:val="003706D4"/>
    <w:rsid w:val="00385CCF"/>
    <w:rsid w:val="003A2D60"/>
    <w:rsid w:val="003A39D3"/>
    <w:rsid w:val="003B29AE"/>
    <w:rsid w:val="003B5E18"/>
    <w:rsid w:val="003B6C89"/>
    <w:rsid w:val="003C5C79"/>
    <w:rsid w:val="003D2DEC"/>
    <w:rsid w:val="003D39A7"/>
    <w:rsid w:val="003D743B"/>
    <w:rsid w:val="003D7531"/>
    <w:rsid w:val="003D7566"/>
    <w:rsid w:val="003E5898"/>
    <w:rsid w:val="003E71B6"/>
    <w:rsid w:val="00413E24"/>
    <w:rsid w:val="0041557B"/>
    <w:rsid w:val="00417D11"/>
    <w:rsid w:val="004260D0"/>
    <w:rsid w:val="00426F4B"/>
    <w:rsid w:val="00427DF5"/>
    <w:rsid w:val="00437A8B"/>
    <w:rsid w:val="00440734"/>
    <w:rsid w:val="00444AB0"/>
    <w:rsid w:val="0045388B"/>
    <w:rsid w:val="00462B38"/>
    <w:rsid w:val="004657BD"/>
    <w:rsid w:val="00471E76"/>
    <w:rsid w:val="00472E48"/>
    <w:rsid w:val="00474008"/>
    <w:rsid w:val="004751EB"/>
    <w:rsid w:val="004754E5"/>
    <w:rsid w:val="00486748"/>
    <w:rsid w:val="00492B2A"/>
    <w:rsid w:val="00493EBE"/>
    <w:rsid w:val="004B1641"/>
    <w:rsid w:val="004B1762"/>
    <w:rsid w:val="004B5BBF"/>
    <w:rsid w:val="004C154A"/>
    <w:rsid w:val="004C15E7"/>
    <w:rsid w:val="004D03B4"/>
    <w:rsid w:val="004D15AA"/>
    <w:rsid w:val="004D6D75"/>
    <w:rsid w:val="004D7593"/>
    <w:rsid w:val="004E56DA"/>
    <w:rsid w:val="004F1E7A"/>
    <w:rsid w:val="00501DA2"/>
    <w:rsid w:val="00503AD6"/>
    <w:rsid w:val="0050764F"/>
    <w:rsid w:val="0051328D"/>
    <w:rsid w:val="005136C1"/>
    <w:rsid w:val="005328A9"/>
    <w:rsid w:val="00532EC8"/>
    <w:rsid w:val="00536416"/>
    <w:rsid w:val="00545DDA"/>
    <w:rsid w:val="00550A01"/>
    <w:rsid w:val="0055502B"/>
    <w:rsid w:val="00556942"/>
    <w:rsid w:val="00560E6F"/>
    <w:rsid w:val="00563D41"/>
    <w:rsid w:val="00563FA5"/>
    <w:rsid w:val="00571922"/>
    <w:rsid w:val="00571D94"/>
    <w:rsid w:val="00574540"/>
    <w:rsid w:val="00575FBD"/>
    <w:rsid w:val="00576B61"/>
    <w:rsid w:val="0058555B"/>
    <w:rsid w:val="00592230"/>
    <w:rsid w:val="005B39A7"/>
    <w:rsid w:val="005B68FE"/>
    <w:rsid w:val="005C2F81"/>
    <w:rsid w:val="005C4AEF"/>
    <w:rsid w:val="005C7B00"/>
    <w:rsid w:val="005D0A38"/>
    <w:rsid w:val="005D110A"/>
    <w:rsid w:val="005E2321"/>
    <w:rsid w:val="005F5C32"/>
    <w:rsid w:val="006036C6"/>
    <w:rsid w:val="00613647"/>
    <w:rsid w:val="006177B9"/>
    <w:rsid w:val="00621F8C"/>
    <w:rsid w:val="006231B6"/>
    <w:rsid w:val="00624C84"/>
    <w:rsid w:val="006255E8"/>
    <w:rsid w:val="00630E69"/>
    <w:rsid w:val="00631674"/>
    <w:rsid w:val="00637C85"/>
    <w:rsid w:val="0064038A"/>
    <w:rsid w:val="006422DD"/>
    <w:rsid w:val="006516E5"/>
    <w:rsid w:val="00656D3A"/>
    <w:rsid w:val="00661912"/>
    <w:rsid w:val="00661B2A"/>
    <w:rsid w:val="00692E79"/>
    <w:rsid w:val="006B76F4"/>
    <w:rsid w:val="006C019A"/>
    <w:rsid w:val="006C4EFD"/>
    <w:rsid w:val="006D41B3"/>
    <w:rsid w:val="006E3CF8"/>
    <w:rsid w:val="006E45CC"/>
    <w:rsid w:val="006E75AD"/>
    <w:rsid w:val="006F1B1A"/>
    <w:rsid w:val="006F352F"/>
    <w:rsid w:val="006F4488"/>
    <w:rsid w:val="00702381"/>
    <w:rsid w:val="0070700B"/>
    <w:rsid w:val="00712685"/>
    <w:rsid w:val="007136AE"/>
    <w:rsid w:val="0071699C"/>
    <w:rsid w:val="00721DFC"/>
    <w:rsid w:val="007267D8"/>
    <w:rsid w:val="00734126"/>
    <w:rsid w:val="00742819"/>
    <w:rsid w:val="007459BE"/>
    <w:rsid w:val="00747575"/>
    <w:rsid w:val="00747957"/>
    <w:rsid w:val="0076175F"/>
    <w:rsid w:val="00761D3B"/>
    <w:rsid w:val="0077125C"/>
    <w:rsid w:val="0077336C"/>
    <w:rsid w:val="007819E2"/>
    <w:rsid w:val="00782777"/>
    <w:rsid w:val="007837AD"/>
    <w:rsid w:val="007839B2"/>
    <w:rsid w:val="00793F1F"/>
    <w:rsid w:val="007B125F"/>
    <w:rsid w:val="007B180A"/>
    <w:rsid w:val="007B4985"/>
    <w:rsid w:val="007C1BEC"/>
    <w:rsid w:val="007C2264"/>
    <w:rsid w:val="007C3269"/>
    <w:rsid w:val="007D49A3"/>
    <w:rsid w:val="007D7EC7"/>
    <w:rsid w:val="007E0F65"/>
    <w:rsid w:val="007E1A8E"/>
    <w:rsid w:val="007E4374"/>
    <w:rsid w:val="007E4A84"/>
    <w:rsid w:val="007E6CCF"/>
    <w:rsid w:val="007F0937"/>
    <w:rsid w:val="00801F18"/>
    <w:rsid w:val="00826637"/>
    <w:rsid w:val="0082712C"/>
    <w:rsid w:val="00830190"/>
    <w:rsid w:val="00834190"/>
    <w:rsid w:val="008377F5"/>
    <w:rsid w:val="00844316"/>
    <w:rsid w:val="008471F3"/>
    <w:rsid w:val="0085087D"/>
    <w:rsid w:val="00852628"/>
    <w:rsid w:val="00857C94"/>
    <w:rsid w:val="00861443"/>
    <w:rsid w:val="00861A76"/>
    <w:rsid w:val="008746DD"/>
    <w:rsid w:val="0088134F"/>
    <w:rsid w:val="008828CB"/>
    <w:rsid w:val="0089762F"/>
    <w:rsid w:val="00897711"/>
    <w:rsid w:val="008A4A99"/>
    <w:rsid w:val="008A635A"/>
    <w:rsid w:val="008A63D4"/>
    <w:rsid w:val="008A734E"/>
    <w:rsid w:val="008B31BC"/>
    <w:rsid w:val="008B6DDC"/>
    <w:rsid w:val="008C0BB0"/>
    <w:rsid w:val="008C204C"/>
    <w:rsid w:val="008C68F6"/>
    <w:rsid w:val="008D002F"/>
    <w:rsid w:val="008D4841"/>
    <w:rsid w:val="008D6249"/>
    <w:rsid w:val="008E436B"/>
    <w:rsid w:val="008E44F0"/>
    <w:rsid w:val="008F09EB"/>
    <w:rsid w:val="008F4E1B"/>
    <w:rsid w:val="00900EA6"/>
    <w:rsid w:val="009026BC"/>
    <w:rsid w:val="009038B7"/>
    <w:rsid w:val="00914EC5"/>
    <w:rsid w:val="009167E5"/>
    <w:rsid w:val="009274B6"/>
    <w:rsid w:val="00930092"/>
    <w:rsid w:val="0093563F"/>
    <w:rsid w:val="009406D4"/>
    <w:rsid w:val="0094233A"/>
    <w:rsid w:val="00951371"/>
    <w:rsid w:val="00955ED5"/>
    <w:rsid w:val="00956425"/>
    <w:rsid w:val="00957775"/>
    <w:rsid w:val="00961124"/>
    <w:rsid w:val="00973312"/>
    <w:rsid w:val="00987908"/>
    <w:rsid w:val="00997BEB"/>
    <w:rsid w:val="009A1DEB"/>
    <w:rsid w:val="009A50AE"/>
    <w:rsid w:val="009B510E"/>
    <w:rsid w:val="009C240C"/>
    <w:rsid w:val="009C44FD"/>
    <w:rsid w:val="009C728C"/>
    <w:rsid w:val="009D003C"/>
    <w:rsid w:val="009D444E"/>
    <w:rsid w:val="009F47A5"/>
    <w:rsid w:val="00A01347"/>
    <w:rsid w:val="00A02234"/>
    <w:rsid w:val="00A02C4E"/>
    <w:rsid w:val="00A04A4A"/>
    <w:rsid w:val="00A16CCB"/>
    <w:rsid w:val="00A1756E"/>
    <w:rsid w:val="00A2163D"/>
    <w:rsid w:val="00A3015E"/>
    <w:rsid w:val="00A331EB"/>
    <w:rsid w:val="00A35E31"/>
    <w:rsid w:val="00A37B0F"/>
    <w:rsid w:val="00A4632F"/>
    <w:rsid w:val="00A57565"/>
    <w:rsid w:val="00A62422"/>
    <w:rsid w:val="00A74CC8"/>
    <w:rsid w:val="00A80878"/>
    <w:rsid w:val="00A80BED"/>
    <w:rsid w:val="00A8236F"/>
    <w:rsid w:val="00A83FCA"/>
    <w:rsid w:val="00A86823"/>
    <w:rsid w:val="00A907C9"/>
    <w:rsid w:val="00A93B9C"/>
    <w:rsid w:val="00A9601C"/>
    <w:rsid w:val="00A96566"/>
    <w:rsid w:val="00A96E85"/>
    <w:rsid w:val="00AA6F9C"/>
    <w:rsid w:val="00AB00D6"/>
    <w:rsid w:val="00AC0CC7"/>
    <w:rsid w:val="00AD1502"/>
    <w:rsid w:val="00AD5D63"/>
    <w:rsid w:val="00AE1730"/>
    <w:rsid w:val="00AE533F"/>
    <w:rsid w:val="00AE6C19"/>
    <w:rsid w:val="00AF04D3"/>
    <w:rsid w:val="00AF71CD"/>
    <w:rsid w:val="00B03602"/>
    <w:rsid w:val="00B15889"/>
    <w:rsid w:val="00B23D4D"/>
    <w:rsid w:val="00B24822"/>
    <w:rsid w:val="00B2703B"/>
    <w:rsid w:val="00B30092"/>
    <w:rsid w:val="00B30C3B"/>
    <w:rsid w:val="00B54042"/>
    <w:rsid w:val="00B56F95"/>
    <w:rsid w:val="00B66E5A"/>
    <w:rsid w:val="00B72694"/>
    <w:rsid w:val="00B72881"/>
    <w:rsid w:val="00B742FD"/>
    <w:rsid w:val="00B75F70"/>
    <w:rsid w:val="00B856E0"/>
    <w:rsid w:val="00B95213"/>
    <w:rsid w:val="00B955CE"/>
    <w:rsid w:val="00BA05A3"/>
    <w:rsid w:val="00BA2002"/>
    <w:rsid w:val="00BA2245"/>
    <w:rsid w:val="00BA2F1A"/>
    <w:rsid w:val="00BA5E1E"/>
    <w:rsid w:val="00BD54D5"/>
    <w:rsid w:val="00BE50F3"/>
    <w:rsid w:val="00BF07C0"/>
    <w:rsid w:val="00BF57BB"/>
    <w:rsid w:val="00BF76FC"/>
    <w:rsid w:val="00C10851"/>
    <w:rsid w:val="00C1665F"/>
    <w:rsid w:val="00C35C2E"/>
    <w:rsid w:val="00C536DF"/>
    <w:rsid w:val="00C548CA"/>
    <w:rsid w:val="00C57B1E"/>
    <w:rsid w:val="00C60CE1"/>
    <w:rsid w:val="00C65F72"/>
    <w:rsid w:val="00C72F80"/>
    <w:rsid w:val="00C75DA4"/>
    <w:rsid w:val="00C778AB"/>
    <w:rsid w:val="00C93C58"/>
    <w:rsid w:val="00CA2884"/>
    <w:rsid w:val="00CB4F0A"/>
    <w:rsid w:val="00CC2ADF"/>
    <w:rsid w:val="00CD0EBF"/>
    <w:rsid w:val="00CD4427"/>
    <w:rsid w:val="00CD592C"/>
    <w:rsid w:val="00CE7298"/>
    <w:rsid w:val="00CF18BA"/>
    <w:rsid w:val="00CF3D89"/>
    <w:rsid w:val="00CF4C66"/>
    <w:rsid w:val="00CF4FF9"/>
    <w:rsid w:val="00D00754"/>
    <w:rsid w:val="00D05EA9"/>
    <w:rsid w:val="00D14A93"/>
    <w:rsid w:val="00D169C9"/>
    <w:rsid w:val="00D21C5E"/>
    <w:rsid w:val="00D26433"/>
    <w:rsid w:val="00D265A1"/>
    <w:rsid w:val="00D32A02"/>
    <w:rsid w:val="00D338AF"/>
    <w:rsid w:val="00D40F55"/>
    <w:rsid w:val="00D47F37"/>
    <w:rsid w:val="00D521C3"/>
    <w:rsid w:val="00D56266"/>
    <w:rsid w:val="00D63C05"/>
    <w:rsid w:val="00D65D60"/>
    <w:rsid w:val="00D73BB6"/>
    <w:rsid w:val="00D74040"/>
    <w:rsid w:val="00D8304E"/>
    <w:rsid w:val="00D87616"/>
    <w:rsid w:val="00D929DA"/>
    <w:rsid w:val="00D93F35"/>
    <w:rsid w:val="00DA25A1"/>
    <w:rsid w:val="00DA5F74"/>
    <w:rsid w:val="00DB1AE8"/>
    <w:rsid w:val="00DB540C"/>
    <w:rsid w:val="00DC2A04"/>
    <w:rsid w:val="00DD19E3"/>
    <w:rsid w:val="00DD1C4D"/>
    <w:rsid w:val="00DD4868"/>
    <w:rsid w:val="00DE3163"/>
    <w:rsid w:val="00DE3235"/>
    <w:rsid w:val="00DE37D0"/>
    <w:rsid w:val="00DF4517"/>
    <w:rsid w:val="00E01523"/>
    <w:rsid w:val="00E04F69"/>
    <w:rsid w:val="00E05182"/>
    <w:rsid w:val="00E1497A"/>
    <w:rsid w:val="00E21392"/>
    <w:rsid w:val="00E225DE"/>
    <w:rsid w:val="00E24916"/>
    <w:rsid w:val="00E30B66"/>
    <w:rsid w:val="00E320C4"/>
    <w:rsid w:val="00E32F78"/>
    <w:rsid w:val="00E43957"/>
    <w:rsid w:val="00E44526"/>
    <w:rsid w:val="00E5635E"/>
    <w:rsid w:val="00E61867"/>
    <w:rsid w:val="00E807CB"/>
    <w:rsid w:val="00E824C1"/>
    <w:rsid w:val="00E83051"/>
    <w:rsid w:val="00E92C9D"/>
    <w:rsid w:val="00E95A8E"/>
    <w:rsid w:val="00EB3FDC"/>
    <w:rsid w:val="00EB66BF"/>
    <w:rsid w:val="00EC56D7"/>
    <w:rsid w:val="00EC6ABB"/>
    <w:rsid w:val="00ED6B73"/>
    <w:rsid w:val="00EE1200"/>
    <w:rsid w:val="00EE7D7E"/>
    <w:rsid w:val="00EF236C"/>
    <w:rsid w:val="00EF49D4"/>
    <w:rsid w:val="00F0050B"/>
    <w:rsid w:val="00F010CE"/>
    <w:rsid w:val="00F0184B"/>
    <w:rsid w:val="00F02080"/>
    <w:rsid w:val="00F03DC7"/>
    <w:rsid w:val="00F10849"/>
    <w:rsid w:val="00F132CB"/>
    <w:rsid w:val="00F13872"/>
    <w:rsid w:val="00F17BB8"/>
    <w:rsid w:val="00F26B04"/>
    <w:rsid w:val="00F31F4F"/>
    <w:rsid w:val="00F358A1"/>
    <w:rsid w:val="00F41DB0"/>
    <w:rsid w:val="00F439A0"/>
    <w:rsid w:val="00F453CB"/>
    <w:rsid w:val="00F542D9"/>
    <w:rsid w:val="00F56217"/>
    <w:rsid w:val="00F61E5E"/>
    <w:rsid w:val="00F62541"/>
    <w:rsid w:val="00F712E2"/>
    <w:rsid w:val="00F751F6"/>
    <w:rsid w:val="00F81702"/>
    <w:rsid w:val="00F86D4B"/>
    <w:rsid w:val="00F95019"/>
    <w:rsid w:val="00F972E9"/>
    <w:rsid w:val="00FA11C8"/>
    <w:rsid w:val="00FA2FC0"/>
    <w:rsid w:val="00FB0BE0"/>
    <w:rsid w:val="00FB3CF8"/>
    <w:rsid w:val="00FB4D10"/>
    <w:rsid w:val="00FB514F"/>
    <w:rsid w:val="00FC290D"/>
    <w:rsid w:val="00FD46D1"/>
    <w:rsid w:val="00FD4B3B"/>
    <w:rsid w:val="00FE3B88"/>
    <w:rsid w:val="00FE6E7D"/>
    <w:rsid w:val="00FE75FC"/>
    <w:rsid w:val="00FF150E"/>
    <w:rsid w:val="02B95AA3"/>
    <w:rsid w:val="05E19608"/>
    <w:rsid w:val="0D2BB545"/>
    <w:rsid w:val="0E053DBB"/>
    <w:rsid w:val="14F1599C"/>
    <w:rsid w:val="152591F2"/>
    <w:rsid w:val="1F0FC9B1"/>
    <w:rsid w:val="20B18F3B"/>
    <w:rsid w:val="38B45127"/>
    <w:rsid w:val="3B1E398C"/>
    <w:rsid w:val="3D4C5C33"/>
    <w:rsid w:val="4329F524"/>
    <w:rsid w:val="4D425798"/>
    <w:rsid w:val="616EB079"/>
    <w:rsid w:val="63166032"/>
    <w:rsid w:val="728D18BB"/>
    <w:rsid w:val="75F3E07C"/>
    <w:rsid w:val="76B48E30"/>
    <w:rsid w:val="79230BA1"/>
    <w:rsid w:val="792E483B"/>
    <w:rsid w:val="7B4F9890"/>
    <w:rsid w:val="7C5AAC63"/>
    <w:rsid w:val="7EA677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C45639"/>
  <w15:docId w15:val="{D9DD5181-39DB-4C45-B390-8BB5FEC43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92B2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1932"/>
    <w:pPr>
      <w:ind w:left="720"/>
      <w:contextualSpacing/>
    </w:pPr>
  </w:style>
  <w:style w:type="character" w:styleId="Hyperlink">
    <w:name w:val="Hyperlink"/>
    <w:basedOn w:val="DefaultParagraphFont"/>
    <w:uiPriority w:val="99"/>
    <w:unhideWhenUsed/>
    <w:rsid w:val="00AF71CD"/>
    <w:rPr>
      <w:color w:val="0000FF" w:themeColor="hyperlink"/>
      <w:u w:val="single"/>
    </w:rPr>
  </w:style>
  <w:style w:type="character" w:styleId="CommentReference">
    <w:name w:val="annotation reference"/>
    <w:basedOn w:val="DefaultParagraphFont"/>
    <w:uiPriority w:val="99"/>
    <w:semiHidden/>
    <w:unhideWhenUsed/>
    <w:rsid w:val="00B30C3B"/>
    <w:rPr>
      <w:sz w:val="16"/>
      <w:szCs w:val="16"/>
    </w:rPr>
  </w:style>
  <w:style w:type="paragraph" w:styleId="CommentText">
    <w:name w:val="annotation text"/>
    <w:basedOn w:val="Normal"/>
    <w:link w:val="CommentTextChar"/>
    <w:uiPriority w:val="99"/>
    <w:semiHidden/>
    <w:unhideWhenUsed/>
    <w:rsid w:val="00B30C3B"/>
    <w:pPr>
      <w:spacing w:line="240" w:lineRule="auto"/>
    </w:pPr>
    <w:rPr>
      <w:sz w:val="20"/>
      <w:szCs w:val="20"/>
    </w:rPr>
  </w:style>
  <w:style w:type="character" w:customStyle="1" w:styleId="CommentTextChar">
    <w:name w:val="Comment Text Char"/>
    <w:basedOn w:val="DefaultParagraphFont"/>
    <w:link w:val="CommentText"/>
    <w:uiPriority w:val="99"/>
    <w:semiHidden/>
    <w:rsid w:val="00B30C3B"/>
    <w:rPr>
      <w:sz w:val="20"/>
      <w:szCs w:val="20"/>
    </w:rPr>
  </w:style>
  <w:style w:type="paragraph" w:styleId="CommentSubject">
    <w:name w:val="annotation subject"/>
    <w:basedOn w:val="CommentText"/>
    <w:next w:val="CommentText"/>
    <w:link w:val="CommentSubjectChar"/>
    <w:uiPriority w:val="99"/>
    <w:semiHidden/>
    <w:unhideWhenUsed/>
    <w:rsid w:val="00B30C3B"/>
    <w:rPr>
      <w:b/>
      <w:bCs/>
    </w:rPr>
  </w:style>
  <w:style w:type="character" w:customStyle="1" w:styleId="CommentSubjectChar">
    <w:name w:val="Comment Subject Char"/>
    <w:basedOn w:val="CommentTextChar"/>
    <w:link w:val="CommentSubject"/>
    <w:uiPriority w:val="99"/>
    <w:semiHidden/>
    <w:rsid w:val="00B30C3B"/>
    <w:rPr>
      <w:b/>
      <w:bCs/>
      <w:sz w:val="20"/>
      <w:szCs w:val="20"/>
    </w:rPr>
  </w:style>
  <w:style w:type="paragraph" w:styleId="BalloonText">
    <w:name w:val="Balloon Text"/>
    <w:basedOn w:val="Normal"/>
    <w:link w:val="BalloonTextChar"/>
    <w:uiPriority w:val="99"/>
    <w:semiHidden/>
    <w:unhideWhenUsed/>
    <w:rsid w:val="00B30C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0C3B"/>
    <w:rPr>
      <w:rFonts w:ascii="Tahoma" w:hAnsi="Tahoma" w:cs="Tahoma"/>
      <w:sz w:val="16"/>
      <w:szCs w:val="16"/>
    </w:rPr>
  </w:style>
  <w:style w:type="table" w:styleId="TableGrid">
    <w:name w:val="Table Grid"/>
    <w:basedOn w:val="TableNormal"/>
    <w:uiPriority w:val="59"/>
    <w:rsid w:val="007E0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44B4B"/>
    <w:pPr>
      <w:spacing w:after="0" w:line="240" w:lineRule="auto"/>
    </w:pPr>
  </w:style>
  <w:style w:type="character" w:styleId="FollowedHyperlink">
    <w:name w:val="FollowedHyperlink"/>
    <w:basedOn w:val="DefaultParagraphFont"/>
    <w:uiPriority w:val="99"/>
    <w:semiHidden/>
    <w:unhideWhenUsed/>
    <w:rsid w:val="00334515"/>
    <w:rPr>
      <w:color w:val="800080" w:themeColor="followedHyperlink"/>
      <w:u w:val="single"/>
    </w:rPr>
  </w:style>
  <w:style w:type="character" w:styleId="UnresolvedMention">
    <w:name w:val="Unresolved Mention"/>
    <w:basedOn w:val="DefaultParagraphFont"/>
    <w:uiPriority w:val="99"/>
    <w:semiHidden/>
    <w:unhideWhenUsed/>
    <w:rsid w:val="003626C3"/>
    <w:rPr>
      <w:color w:val="605E5C"/>
      <w:shd w:val="clear" w:color="auto" w:fill="E1DFDD"/>
    </w:rPr>
  </w:style>
  <w:style w:type="character" w:customStyle="1" w:styleId="Heading1Char">
    <w:name w:val="Heading 1 Char"/>
    <w:basedOn w:val="DefaultParagraphFont"/>
    <w:link w:val="Heading1"/>
    <w:uiPriority w:val="9"/>
    <w:rsid w:val="00492B2A"/>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737">
      <w:bodyDiv w:val="1"/>
      <w:marLeft w:val="0"/>
      <w:marRight w:val="0"/>
      <w:marTop w:val="0"/>
      <w:marBottom w:val="0"/>
      <w:divBdr>
        <w:top w:val="none" w:sz="0" w:space="0" w:color="auto"/>
        <w:left w:val="none" w:sz="0" w:space="0" w:color="auto"/>
        <w:bottom w:val="none" w:sz="0" w:space="0" w:color="auto"/>
        <w:right w:val="none" w:sz="0" w:space="0" w:color="auto"/>
      </w:divBdr>
    </w:div>
    <w:div w:id="5063044">
      <w:bodyDiv w:val="1"/>
      <w:marLeft w:val="0"/>
      <w:marRight w:val="0"/>
      <w:marTop w:val="0"/>
      <w:marBottom w:val="0"/>
      <w:divBdr>
        <w:top w:val="none" w:sz="0" w:space="0" w:color="auto"/>
        <w:left w:val="none" w:sz="0" w:space="0" w:color="auto"/>
        <w:bottom w:val="none" w:sz="0" w:space="0" w:color="auto"/>
        <w:right w:val="none" w:sz="0" w:space="0" w:color="auto"/>
      </w:divBdr>
    </w:div>
    <w:div w:id="19667609">
      <w:bodyDiv w:val="1"/>
      <w:marLeft w:val="0"/>
      <w:marRight w:val="0"/>
      <w:marTop w:val="0"/>
      <w:marBottom w:val="0"/>
      <w:divBdr>
        <w:top w:val="none" w:sz="0" w:space="0" w:color="auto"/>
        <w:left w:val="none" w:sz="0" w:space="0" w:color="auto"/>
        <w:bottom w:val="none" w:sz="0" w:space="0" w:color="auto"/>
        <w:right w:val="none" w:sz="0" w:space="0" w:color="auto"/>
      </w:divBdr>
    </w:div>
    <w:div w:id="27879170">
      <w:bodyDiv w:val="1"/>
      <w:marLeft w:val="0"/>
      <w:marRight w:val="0"/>
      <w:marTop w:val="0"/>
      <w:marBottom w:val="0"/>
      <w:divBdr>
        <w:top w:val="none" w:sz="0" w:space="0" w:color="auto"/>
        <w:left w:val="none" w:sz="0" w:space="0" w:color="auto"/>
        <w:bottom w:val="none" w:sz="0" w:space="0" w:color="auto"/>
        <w:right w:val="none" w:sz="0" w:space="0" w:color="auto"/>
      </w:divBdr>
    </w:div>
    <w:div w:id="38555227">
      <w:bodyDiv w:val="1"/>
      <w:marLeft w:val="0"/>
      <w:marRight w:val="0"/>
      <w:marTop w:val="0"/>
      <w:marBottom w:val="0"/>
      <w:divBdr>
        <w:top w:val="none" w:sz="0" w:space="0" w:color="auto"/>
        <w:left w:val="none" w:sz="0" w:space="0" w:color="auto"/>
        <w:bottom w:val="none" w:sz="0" w:space="0" w:color="auto"/>
        <w:right w:val="none" w:sz="0" w:space="0" w:color="auto"/>
      </w:divBdr>
    </w:div>
    <w:div w:id="44108621">
      <w:bodyDiv w:val="1"/>
      <w:marLeft w:val="0"/>
      <w:marRight w:val="0"/>
      <w:marTop w:val="0"/>
      <w:marBottom w:val="0"/>
      <w:divBdr>
        <w:top w:val="none" w:sz="0" w:space="0" w:color="auto"/>
        <w:left w:val="none" w:sz="0" w:space="0" w:color="auto"/>
        <w:bottom w:val="none" w:sz="0" w:space="0" w:color="auto"/>
        <w:right w:val="none" w:sz="0" w:space="0" w:color="auto"/>
      </w:divBdr>
    </w:div>
    <w:div w:id="78328858">
      <w:bodyDiv w:val="1"/>
      <w:marLeft w:val="0"/>
      <w:marRight w:val="0"/>
      <w:marTop w:val="0"/>
      <w:marBottom w:val="0"/>
      <w:divBdr>
        <w:top w:val="none" w:sz="0" w:space="0" w:color="auto"/>
        <w:left w:val="none" w:sz="0" w:space="0" w:color="auto"/>
        <w:bottom w:val="none" w:sz="0" w:space="0" w:color="auto"/>
        <w:right w:val="none" w:sz="0" w:space="0" w:color="auto"/>
      </w:divBdr>
    </w:div>
    <w:div w:id="105586613">
      <w:bodyDiv w:val="1"/>
      <w:marLeft w:val="0"/>
      <w:marRight w:val="0"/>
      <w:marTop w:val="0"/>
      <w:marBottom w:val="0"/>
      <w:divBdr>
        <w:top w:val="none" w:sz="0" w:space="0" w:color="auto"/>
        <w:left w:val="none" w:sz="0" w:space="0" w:color="auto"/>
        <w:bottom w:val="none" w:sz="0" w:space="0" w:color="auto"/>
        <w:right w:val="none" w:sz="0" w:space="0" w:color="auto"/>
      </w:divBdr>
    </w:div>
    <w:div w:id="106319003">
      <w:bodyDiv w:val="1"/>
      <w:marLeft w:val="0"/>
      <w:marRight w:val="0"/>
      <w:marTop w:val="0"/>
      <w:marBottom w:val="0"/>
      <w:divBdr>
        <w:top w:val="none" w:sz="0" w:space="0" w:color="auto"/>
        <w:left w:val="none" w:sz="0" w:space="0" w:color="auto"/>
        <w:bottom w:val="none" w:sz="0" w:space="0" w:color="auto"/>
        <w:right w:val="none" w:sz="0" w:space="0" w:color="auto"/>
      </w:divBdr>
    </w:div>
    <w:div w:id="126512470">
      <w:bodyDiv w:val="1"/>
      <w:marLeft w:val="0"/>
      <w:marRight w:val="0"/>
      <w:marTop w:val="0"/>
      <w:marBottom w:val="0"/>
      <w:divBdr>
        <w:top w:val="none" w:sz="0" w:space="0" w:color="auto"/>
        <w:left w:val="none" w:sz="0" w:space="0" w:color="auto"/>
        <w:bottom w:val="none" w:sz="0" w:space="0" w:color="auto"/>
        <w:right w:val="none" w:sz="0" w:space="0" w:color="auto"/>
      </w:divBdr>
    </w:div>
    <w:div w:id="128210007">
      <w:bodyDiv w:val="1"/>
      <w:marLeft w:val="0"/>
      <w:marRight w:val="0"/>
      <w:marTop w:val="0"/>
      <w:marBottom w:val="0"/>
      <w:divBdr>
        <w:top w:val="none" w:sz="0" w:space="0" w:color="auto"/>
        <w:left w:val="none" w:sz="0" w:space="0" w:color="auto"/>
        <w:bottom w:val="none" w:sz="0" w:space="0" w:color="auto"/>
        <w:right w:val="none" w:sz="0" w:space="0" w:color="auto"/>
      </w:divBdr>
    </w:div>
    <w:div w:id="150215650">
      <w:bodyDiv w:val="1"/>
      <w:marLeft w:val="0"/>
      <w:marRight w:val="0"/>
      <w:marTop w:val="0"/>
      <w:marBottom w:val="0"/>
      <w:divBdr>
        <w:top w:val="none" w:sz="0" w:space="0" w:color="auto"/>
        <w:left w:val="none" w:sz="0" w:space="0" w:color="auto"/>
        <w:bottom w:val="none" w:sz="0" w:space="0" w:color="auto"/>
        <w:right w:val="none" w:sz="0" w:space="0" w:color="auto"/>
      </w:divBdr>
    </w:div>
    <w:div w:id="196477632">
      <w:bodyDiv w:val="1"/>
      <w:marLeft w:val="0"/>
      <w:marRight w:val="0"/>
      <w:marTop w:val="0"/>
      <w:marBottom w:val="0"/>
      <w:divBdr>
        <w:top w:val="none" w:sz="0" w:space="0" w:color="auto"/>
        <w:left w:val="none" w:sz="0" w:space="0" w:color="auto"/>
        <w:bottom w:val="none" w:sz="0" w:space="0" w:color="auto"/>
        <w:right w:val="none" w:sz="0" w:space="0" w:color="auto"/>
      </w:divBdr>
    </w:div>
    <w:div w:id="234946878">
      <w:bodyDiv w:val="1"/>
      <w:marLeft w:val="0"/>
      <w:marRight w:val="0"/>
      <w:marTop w:val="0"/>
      <w:marBottom w:val="0"/>
      <w:divBdr>
        <w:top w:val="none" w:sz="0" w:space="0" w:color="auto"/>
        <w:left w:val="none" w:sz="0" w:space="0" w:color="auto"/>
        <w:bottom w:val="none" w:sz="0" w:space="0" w:color="auto"/>
        <w:right w:val="none" w:sz="0" w:space="0" w:color="auto"/>
      </w:divBdr>
    </w:div>
    <w:div w:id="265237213">
      <w:bodyDiv w:val="1"/>
      <w:marLeft w:val="0"/>
      <w:marRight w:val="0"/>
      <w:marTop w:val="0"/>
      <w:marBottom w:val="0"/>
      <w:divBdr>
        <w:top w:val="none" w:sz="0" w:space="0" w:color="auto"/>
        <w:left w:val="none" w:sz="0" w:space="0" w:color="auto"/>
        <w:bottom w:val="none" w:sz="0" w:space="0" w:color="auto"/>
        <w:right w:val="none" w:sz="0" w:space="0" w:color="auto"/>
      </w:divBdr>
    </w:div>
    <w:div w:id="267079887">
      <w:bodyDiv w:val="1"/>
      <w:marLeft w:val="0"/>
      <w:marRight w:val="0"/>
      <w:marTop w:val="0"/>
      <w:marBottom w:val="0"/>
      <w:divBdr>
        <w:top w:val="none" w:sz="0" w:space="0" w:color="auto"/>
        <w:left w:val="none" w:sz="0" w:space="0" w:color="auto"/>
        <w:bottom w:val="none" w:sz="0" w:space="0" w:color="auto"/>
        <w:right w:val="none" w:sz="0" w:space="0" w:color="auto"/>
      </w:divBdr>
    </w:div>
    <w:div w:id="286661245">
      <w:bodyDiv w:val="1"/>
      <w:marLeft w:val="0"/>
      <w:marRight w:val="0"/>
      <w:marTop w:val="0"/>
      <w:marBottom w:val="0"/>
      <w:divBdr>
        <w:top w:val="none" w:sz="0" w:space="0" w:color="auto"/>
        <w:left w:val="none" w:sz="0" w:space="0" w:color="auto"/>
        <w:bottom w:val="none" w:sz="0" w:space="0" w:color="auto"/>
        <w:right w:val="none" w:sz="0" w:space="0" w:color="auto"/>
      </w:divBdr>
    </w:div>
    <w:div w:id="318315852">
      <w:bodyDiv w:val="1"/>
      <w:marLeft w:val="0"/>
      <w:marRight w:val="0"/>
      <w:marTop w:val="0"/>
      <w:marBottom w:val="0"/>
      <w:divBdr>
        <w:top w:val="none" w:sz="0" w:space="0" w:color="auto"/>
        <w:left w:val="none" w:sz="0" w:space="0" w:color="auto"/>
        <w:bottom w:val="none" w:sz="0" w:space="0" w:color="auto"/>
        <w:right w:val="none" w:sz="0" w:space="0" w:color="auto"/>
      </w:divBdr>
    </w:div>
    <w:div w:id="325207903">
      <w:bodyDiv w:val="1"/>
      <w:marLeft w:val="0"/>
      <w:marRight w:val="0"/>
      <w:marTop w:val="0"/>
      <w:marBottom w:val="0"/>
      <w:divBdr>
        <w:top w:val="none" w:sz="0" w:space="0" w:color="auto"/>
        <w:left w:val="none" w:sz="0" w:space="0" w:color="auto"/>
        <w:bottom w:val="none" w:sz="0" w:space="0" w:color="auto"/>
        <w:right w:val="none" w:sz="0" w:space="0" w:color="auto"/>
      </w:divBdr>
    </w:div>
    <w:div w:id="338774898">
      <w:bodyDiv w:val="1"/>
      <w:marLeft w:val="0"/>
      <w:marRight w:val="0"/>
      <w:marTop w:val="0"/>
      <w:marBottom w:val="0"/>
      <w:divBdr>
        <w:top w:val="none" w:sz="0" w:space="0" w:color="auto"/>
        <w:left w:val="none" w:sz="0" w:space="0" w:color="auto"/>
        <w:bottom w:val="none" w:sz="0" w:space="0" w:color="auto"/>
        <w:right w:val="none" w:sz="0" w:space="0" w:color="auto"/>
      </w:divBdr>
    </w:div>
    <w:div w:id="346374524">
      <w:bodyDiv w:val="1"/>
      <w:marLeft w:val="0"/>
      <w:marRight w:val="0"/>
      <w:marTop w:val="0"/>
      <w:marBottom w:val="0"/>
      <w:divBdr>
        <w:top w:val="none" w:sz="0" w:space="0" w:color="auto"/>
        <w:left w:val="none" w:sz="0" w:space="0" w:color="auto"/>
        <w:bottom w:val="none" w:sz="0" w:space="0" w:color="auto"/>
        <w:right w:val="none" w:sz="0" w:space="0" w:color="auto"/>
      </w:divBdr>
    </w:div>
    <w:div w:id="356588307">
      <w:bodyDiv w:val="1"/>
      <w:marLeft w:val="0"/>
      <w:marRight w:val="0"/>
      <w:marTop w:val="0"/>
      <w:marBottom w:val="0"/>
      <w:divBdr>
        <w:top w:val="none" w:sz="0" w:space="0" w:color="auto"/>
        <w:left w:val="none" w:sz="0" w:space="0" w:color="auto"/>
        <w:bottom w:val="none" w:sz="0" w:space="0" w:color="auto"/>
        <w:right w:val="none" w:sz="0" w:space="0" w:color="auto"/>
      </w:divBdr>
    </w:div>
    <w:div w:id="425999769">
      <w:bodyDiv w:val="1"/>
      <w:marLeft w:val="0"/>
      <w:marRight w:val="0"/>
      <w:marTop w:val="0"/>
      <w:marBottom w:val="0"/>
      <w:divBdr>
        <w:top w:val="none" w:sz="0" w:space="0" w:color="auto"/>
        <w:left w:val="none" w:sz="0" w:space="0" w:color="auto"/>
        <w:bottom w:val="none" w:sz="0" w:space="0" w:color="auto"/>
        <w:right w:val="none" w:sz="0" w:space="0" w:color="auto"/>
      </w:divBdr>
    </w:div>
    <w:div w:id="526338156">
      <w:bodyDiv w:val="1"/>
      <w:marLeft w:val="0"/>
      <w:marRight w:val="0"/>
      <w:marTop w:val="0"/>
      <w:marBottom w:val="0"/>
      <w:divBdr>
        <w:top w:val="none" w:sz="0" w:space="0" w:color="auto"/>
        <w:left w:val="none" w:sz="0" w:space="0" w:color="auto"/>
        <w:bottom w:val="none" w:sz="0" w:space="0" w:color="auto"/>
        <w:right w:val="none" w:sz="0" w:space="0" w:color="auto"/>
      </w:divBdr>
    </w:div>
    <w:div w:id="540095052">
      <w:bodyDiv w:val="1"/>
      <w:marLeft w:val="0"/>
      <w:marRight w:val="0"/>
      <w:marTop w:val="0"/>
      <w:marBottom w:val="0"/>
      <w:divBdr>
        <w:top w:val="none" w:sz="0" w:space="0" w:color="auto"/>
        <w:left w:val="none" w:sz="0" w:space="0" w:color="auto"/>
        <w:bottom w:val="none" w:sz="0" w:space="0" w:color="auto"/>
        <w:right w:val="none" w:sz="0" w:space="0" w:color="auto"/>
      </w:divBdr>
    </w:div>
    <w:div w:id="549151701">
      <w:bodyDiv w:val="1"/>
      <w:marLeft w:val="0"/>
      <w:marRight w:val="0"/>
      <w:marTop w:val="0"/>
      <w:marBottom w:val="0"/>
      <w:divBdr>
        <w:top w:val="none" w:sz="0" w:space="0" w:color="auto"/>
        <w:left w:val="none" w:sz="0" w:space="0" w:color="auto"/>
        <w:bottom w:val="none" w:sz="0" w:space="0" w:color="auto"/>
        <w:right w:val="none" w:sz="0" w:space="0" w:color="auto"/>
      </w:divBdr>
    </w:div>
    <w:div w:id="594946385">
      <w:bodyDiv w:val="1"/>
      <w:marLeft w:val="0"/>
      <w:marRight w:val="0"/>
      <w:marTop w:val="0"/>
      <w:marBottom w:val="0"/>
      <w:divBdr>
        <w:top w:val="none" w:sz="0" w:space="0" w:color="auto"/>
        <w:left w:val="none" w:sz="0" w:space="0" w:color="auto"/>
        <w:bottom w:val="none" w:sz="0" w:space="0" w:color="auto"/>
        <w:right w:val="none" w:sz="0" w:space="0" w:color="auto"/>
      </w:divBdr>
    </w:div>
    <w:div w:id="675499874">
      <w:bodyDiv w:val="1"/>
      <w:marLeft w:val="0"/>
      <w:marRight w:val="0"/>
      <w:marTop w:val="0"/>
      <w:marBottom w:val="0"/>
      <w:divBdr>
        <w:top w:val="none" w:sz="0" w:space="0" w:color="auto"/>
        <w:left w:val="none" w:sz="0" w:space="0" w:color="auto"/>
        <w:bottom w:val="none" w:sz="0" w:space="0" w:color="auto"/>
        <w:right w:val="none" w:sz="0" w:space="0" w:color="auto"/>
      </w:divBdr>
    </w:div>
    <w:div w:id="715858443">
      <w:bodyDiv w:val="1"/>
      <w:marLeft w:val="0"/>
      <w:marRight w:val="0"/>
      <w:marTop w:val="0"/>
      <w:marBottom w:val="0"/>
      <w:divBdr>
        <w:top w:val="none" w:sz="0" w:space="0" w:color="auto"/>
        <w:left w:val="none" w:sz="0" w:space="0" w:color="auto"/>
        <w:bottom w:val="none" w:sz="0" w:space="0" w:color="auto"/>
        <w:right w:val="none" w:sz="0" w:space="0" w:color="auto"/>
      </w:divBdr>
    </w:div>
    <w:div w:id="733507053">
      <w:bodyDiv w:val="1"/>
      <w:marLeft w:val="0"/>
      <w:marRight w:val="0"/>
      <w:marTop w:val="0"/>
      <w:marBottom w:val="0"/>
      <w:divBdr>
        <w:top w:val="none" w:sz="0" w:space="0" w:color="auto"/>
        <w:left w:val="none" w:sz="0" w:space="0" w:color="auto"/>
        <w:bottom w:val="none" w:sz="0" w:space="0" w:color="auto"/>
        <w:right w:val="none" w:sz="0" w:space="0" w:color="auto"/>
      </w:divBdr>
    </w:div>
    <w:div w:id="741099757">
      <w:bodyDiv w:val="1"/>
      <w:marLeft w:val="0"/>
      <w:marRight w:val="0"/>
      <w:marTop w:val="0"/>
      <w:marBottom w:val="0"/>
      <w:divBdr>
        <w:top w:val="none" w:sz="0" w:space="0" w:color="auto"/>
        <w:left w:val="none" w:sz="0" w:space="0" w:color="auto"/>
        <w:bottom w:val="none" w:sz="0" w:space="0" w:color="auto"/>
        <w:right w:val="none" w:sz="0" w:space="0" w:color="auto"/>
      </w:divBdr>
    </w:div>
    <w:div w:id="754862464">
      <w:bodyDiv w:val="1"/>
      <w:marLeft w:val="0"/>
      <w:marRight w:val="0"/>
      <w:marTop w:val="0"/>
      <w:marBottom w:val="0"/>
      <w:divBdr>
        <w:top w:val="none" w:sz="0" w:space="0" w:color="auto"/>
        <w:left w:val="none" w:sz="0" w:space="0" w:color="auto"/>
        <w:bottom w:val="none" w:sz="0" w:space="0" w:color="auto"/>
        <w:right w:val="none" w:sz="0" w:space="0" w:color="auto"/>
      </w:divBdr>
      <w:divsChild>
        <w:div w:id="1504735011">
          <w:marLeft w:val="0"/>
          <w:marRight w:val="0"/>
          <w:marTop w:val="0"/>
          <w:marBottom w:val="0"/>
          <w:divBdr>
            <w:top w:val="none" w:sz="0" w:space="0" w:color="auto"/>
            <w:left w:val="none" w:sz="0" w:space="0" w:color="auto"/>
            <w:bottom w:val="none" w:sz="0" w:space="0" w:color="auto"/>
            <w:right w:val="none" w:sz="0" w:space="0" w:color="auto"/>
          </w:divBdr>
        </w:div>
      </w:divsChild>
    </w:div>
    <w:div w:id="761803786">
      <w:bodyDiv w:val="1"/>
      <w:marLeft w:val="0"/>
      <w:marRight w:val="0"/>
      <w:marTop w:val="0"/>
      <w:marBottom w:val="0"/>
      <w:divBdr>
        <w:top w:val="none" w:sz="0" w:space="0" w:color="auto"/>
        <w:left w:val="none" w:sz="0" w:space="0" w:color="auto"/>
        <w:bottom w:val="none" w:sz="0" w:space="0" w:color="auto"/>
        <w:right w:val="none" w:sz="0" w:space="0" w:color="auto"/>
      </w:divBdr>
    </w:div>
    <w:div w:id="764691001">
      <w:bodyDiv w:val="1"/>
      <w:marLeft w:val="0"/>
      <w:marRight w:val="0"/>
      <w:marTop w:val="0"/>
      <w:marBottom w:val="0"/>
      <w:divBdr>
        <w:top w:val="none" w:sz="0" w:space="0" w:color="auto"/>
        <w:left w:val="none" w:sz="0" w:space="0" w:color="auto"/>
        <w:bottom w:val="none" w:sz="0" w:space="0" w:color="auto"/>
        <w:right w:val="none" w:sz="0" w:space="0" w:color="auto"/>
      </w:divBdr>
    </w:div>
    <w:div w:id="807942828">
      <w:bodyDiv w:val="1"/>
      <w:marLeft w:val="0"/>
      <w:marRight w:val="0"/>
      <w:marTop w:val="0"/>
      <w:marBottom w:val="0"/>
      <w:divBdr>
        <w:top w:val="none" w:sz="0" w:space="0" w:color="auto"/>
        <w:left w:val="none" w:sz="0" w:space="0" w:color="auto"/>
        <w:bottom w:val="none" w:sz="0" w:space="0" w:color="auto"/>
        <w:right w:val="none" w:sz="0" w:space="0" w:color="auto"/>
      </w:divBdr>
    </w:div>
    <w:div w:id="809636050">
      <w:bodyDiv w:val="1"/>
      <w:marLeft w:val="0"/>
      <w:marRight w:val="0"/>
      <w:marTop w:val="0"/>
      <w:marBottom w:val="0"/>
      <w:divBdr>
        <w:top w:val="none" w:sz="0" w:space="0" w:color="auto"/>
        <w:left w:val="none" w:sz="0" w:space="0" w:color="auto"/>
        <w:bottom w:val="none" w:sz="0" w:space="0" w:color="auto"/>
        <w:right w:val="none" w:sz="0" w:space="0" w:color="auto"/>
      </w:divBdr>
    </w:div>
    <w:div w:id="815225320">
      <w:bodyDiv w:val="1"/>
      <w:marLeft w:val="0"/>
      <w:marRight w:val="0"/>
      <w:marTop w:val="0"/>
      <w:marBottom w:val="0"/>
      <w:divBdr>
        <w:top w:val="none" w:sz="0" w:space="0" w:color="auto"/>
        <w:left w:val="none" w:sz="0" w:space="0" w:color="auto"/>
        <w:bottom w:val="none" w:sz="0" w:space="0" w:color="auto"/>
        <w:right w:val="none" w:sz="0" w:space="0" w:color="auto"/>
      </w:divBdr>
    </w:div>
    <w:div w:id="820662268">
      <w:bodyDiv w:val="1"/>
      <w:marLeft w:val="0"/>
      <w:marRight w:val="0"/>
      <w:marTop w:val="0"/>
      <w:marBottom w:val="0"/>
      <w:divBdr>
        <w:top w:val="none" w:sz="0" w:space="0" w:color="auto"/>
        <w:left w:val="none" w:sz="0" w:space="0" w:color="auto"/>
        <w:bottom w:val="none" w:sz="0" w:space="0" w:color="auto"/>
        <w:right w:val="none" w:sz="0" w:space="0" w:color="auto"/>
      </w:divBdr>
    </w:div>
    <w:div w:id="837307450">
      <w:bodyDiv w:val="1"/>
      <w:marLeft w:val="0"/>
      <w:marRight w:val="0"/>
      <w:marTop w:val="0"/>
      <w:marBottom w:val="0"/>
      <w:divBdr>
        <w:top w:val="none" w:sz="0" w:space="0" w:color="auto"/>
        <w:left w:val="none" w:sz="0" w:space="0" w:color="auto"/>
        <w:bottom w:val="none" w:sz="0" w:space="0" w:color="auto"/>
        <w:right w:val="none" w:sz="0" w:space="0" w:color="auto"/>
      </w:divBdr>
    </w:div>
    <w:div w:id="851914568">
      <w:bodyDiv w:val="1"/>
      <w:marLeft w:val="0"/>
      <w:marRight w:val="0"/>
      <w:marTop w:val="0"/>
      <w:marBottom w:val="0"/>
      <w:divBdr>
        <w:top w:val="none" w:sz="0" w:space="0" w:color="auto"/>
        <w:left w:val="none" w:sz="0" w:space="0" w:color="auto"/>
        <w:bottom w:val="none" w:sz="0" w:space="0" w:color="auto"/>
        <w:right w:val="none" w:sz="0" w:space="0" w:color="auto"/>
      </w:divBdr>
      <w:divsChild>
        <w:div w:id="1739666987">
          <w:marLeft w:val="0"/>
          <w:marRight w:val="0"/>
          <w:marTop w:val="0"/>
          <w:marBottom w:val="0"/>
          <w:divBdr>
            <w:top w:val="none" w:sz="0" w:space="0" w:color="auto"/>
            <w:left w:val="none" w:sz="0" w:space="0" w:color="auto"/>
            <w:bottom w:val="none" w:sz="0" w:space="0" w:color="auto"/>
            <w:right w:val="none" w:sz="0" w:space="0" w:color="auto"/>
          </w:divBdr>
          <w:divsChild>
            <w:div w:id="299455203">
              <w:marLeft w:val="0"/>
              <w:marRight w:val="0"/>
              <w:marTop w:val="0"/>
              <w:marBottom w:val="0"/>
              <w:divBdr>
                <w:top w:val="none" w:sz="0" w:space="0" w:color="auto"/>
                <w:left w:val="none" w:sz="0" w:space="0" w:color="auto"/>
                <w:bottom w:val="none" w:sz="0" w:space="0" w:color="auto"/>
                <w:right w:val="none" w:sz="0" w:space="0" w:color="auto"/>
              </w:divBdr>
            </w:div>
          </w:divsChild>
        </w:div>
        <w:div w:id="438140358">
          <w:marLeft w:val="0"/>
          <w:marRight w:val="0"/>
          <w:marTop w:val="0"/>
          <w:marBottom w:val="0"/>
          <w:divBdr>
            <w:top w:val="none" w:sz="0" w:space="0" w:color="auto"/>
            <w:left w:val="none" w:sz="0" w:space="0" w:color="auto"/>
            <w:bottom w:val="none" w:sz="0" w:space="0" w:color="auto"/>
            <w:right w:val="none" w:sz="0" w:space="0" w:color="auto"/>
          </w:divBdr>
          <w:divsChild>
            <w:div w:id="48832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531963">
      <w:bodyDiv w:val="1"/>
      <w:marLeft w:val="0"/>
      <w:marRight w:val="0"/>
      <w:marTop w:val="0"/>
      <w:marBottom w:val="0"/>
      <w:divBdr>
        <w:top w:val="none" w:sz="0" w:space="0" w:color="auto"/>
        <w:left w:val="none" w:sz="0" w:space="0" w:color="auto"/>
        <w:bottom w:val="none" w:sz="0" w:space="0" w:color="auto"/>
        <w:right w:val="none" w:sz="0" w:space="0" w:color="auto"/>
      </w:divBdr>
    </w:div>
    <w:div w:id="958149745">
      <w:bodyDiv w:val="1"/>
      <w:marLeft w:val="0"/>
      <w:marRight w:val="0"/>
      <w:marTop w:val="0"/>
      <w:marBottom w:val="0"/>
      <w:divBdr>
        <w:top w:val="none" w:sz="0" w:space="0" w:color="auto"/>
        <w:left w:val="none" w:sz="0" w:space="0" w:color="auto"/>
        <w:bottom w:val="none" w:sz="0" w:space="0" w:color="auto"/>
        <w:right w:val="none" w:sz="0" w:space="0" w:color="auto"/>
      </w:divBdr>
    </w:div>
    <w:div w:id="1025600028">
      <w:bodyDiv w:val="1"/>
      <w:marLeft w:val="0"/>
      <w:marRight w:val="0"/>
      <w:marTop w:val="0"/>
      <w:marBottom w:val="0"/>
      <w:divBdr>
        <w:top w:val="none" w:sz="0" w:space="0" w:color="auto"/>
        <w:left w:val="none" w:sz="0" w:space="0" w:color="auto"/>
        <w:bottom w:val="none" w:sz="0" w:space="0" w:color="auto"/>
        <w:right w:val="none" w:sz="0" w:space="0" w:color="auto"/>
      </w:divBdr>
    </w:div>
    <w:div w:id="1081370853">
      <w:bodyDiv w:val="1"/>
      <w:marLeft w:val="0"/>
      <w:marRight w:val="0"/>
      <w:marTop w:val="0"/>
      <w:marBottom w:val="0"/>
      <w:divBdr>
        <w:top w:val="none" w:sz="0" w:space="0" w:color="auto"/>
        <w:left w:val="none" w:sz="0" w:space="0" w:color="auto"/>
        <w:bottom w:val="none" w:sz="0" w:space="0" w:color="auto"/>
        <w:right w:val="none" w:sz="0" w:space="0" w:color="auto"/>
      </w:divBdr>
    </w:div>
    <w:div w:id="1084182502">
      <w:bodyDiv w:val="1"/>
      <w:marLeft w:val="0"/>
      <w:marRight w:val="0"/>
      <w:marTop w:val="0"/>
      <w:marBottom w:val="0"/>
      <w:divBdr>
        <w:top w:val="none" w:sz="0" w:space="0" w:color="auto"/>
        <w:left w:val="none" w:sz="0" w:space="0" w:color="auto"/>
        <w:bottom w:val="none" w:sz="0" w:space="0" w:color="auto"/>
        <w:right w:val="none" w:sz="0" w:space="0" w:color="auto"/>
      </w:divBdr>
    </w:div>
    <w:div w:id="1086460300">
      <w:bodyDiv w:val="1"/>
      <w:marLeft w:val="0"/>
      <w:marRight w:val="0"/>
      <w:marTop w:val="0"/>
      <w:marBottom w:val="0"/>
      <w:divBdr>
        <w:top w:val="none" w:sz="0" w:space="0" w:color="auto"/>
        <w:left w:val="none" w:sz="0" w:space="0" w:color="auto"/>
        <w:bottom w:val="none" w:sz="0" w:space="0" w:color="auto"/>
        <w:right w:val="none" w:sz="0" w:space="0" w:color="auto"/>
      </w:divBdr>
    </w:div>
    <w:div w:id="1139608312">
      <w:bodyDiv w:val="1"/>
      <w:marLeft w:val="0"/>
      <w:marRight w:val="0"/>
      <w:marTop w:val="0"/>
      <w:marBottom w:val="0"/>
      <w:divBdr>
        <w:top w:val="none" w:sz="0" w:space="0" w:color="auto"/>
        <w:left w:val="none" w:sz="0" w:space="0" w:color="auto"/>
        <w:bottom w:val="none" w:sz="0" w:space="0" w:color="auto"/>
        <w:right w:val="none" w:sz="0" w:space="0" w:color="auto"/>
      </w:divBdr>
    </w:div>
    <w:div w:id="1175998109">
      <w:bodyDiv w:val="1"/>
      <w:marLeft w:val="0"/>
      <w:marRight w:val="0"/>
      <w:marTop w:val="0"/>
      <w:marBottom w:val="0"/>
      <w:divBdr>
        <w:top w:val="none" w:sz="0" w:space="0" w:color="auto"/>
        <w:left w:val="none" w:sz="0" w:space="0" w:color="auto"/>
        <w:bottom w:val="none" w:sz="0" w:space="0" w:color="auto"/>
        <w:right w:val="none" w:sz="0" w:space="0" w:color="auto"/>
      </w:divBdr>
    </w:div>
    <w:div w:id="1181505010">
      <w:bodyDiv w:val="1"/>
      <w:marLeft w:val="0"/>
      <w:marRight w:val="0"/>
      <w:marTop w:val="0"/>
      <w:marBottom w:val="0"/>
      <w:divBdr>
        <w:top w:val="none" w:sz="0" w:space="0" w:color="auto"/>
        <w:left w:val="none" w:sz="0" w:space="0" w:color="auto"/>
        <w:bottom w:val="none" w:sz="0" w:space="0" w:color="auto"/>
        <w:right w:val="none" w:sz="0" w:space="0" w:color="auto"/>
      </w:divBdr>
    </w:div>
    <w:div w:id="1186678613">
      <w:bodyDiv w:val="1"/>
      <w:marLeft w:val="0"/>
      <w:marRight w:val="0"/>
      <w:marTop w:val="0"/>
      <w:marBottom w:val="0"/>
      <w:divBdr>
        <w:top w:val="none" w:sz="0" w:space="0" w:color="auto"/>
        <w:left w:val="none" w:sz="0" w:space="0" w:color="auto"/>
        <w:bottom w:val="none" w:sz="0" w:space="0" w:color="auto"/>
        <w:right w:val="none" w:sz="0" w:space="0" w:color="auto"/>
      </w:divBdr>
    </w:div>
    <w:div w:id="1192451682">
      <w:bodyDiv w:val="1"/>
      <w:marLeft w:val="0"/>
      <w:marRight w:val="0"/>
      <w:marTop w:val="0"/>
      <w:marBottom w:val="0"/>
      <w:divBdr>
        <w:top w:val="none" w:sz="0" w:space="0" w:color="auto"/>
        <w:left w:val="none" w:sz="0" w:space="0" w:color="auto"/>
        <w:bottom w:val="none" w:sz="0" w:space="0" w:color="auto"/>
        <w:right w:val="none" w:sz="0" w:space="0" w:color="auto"/>
      </w:divBdr>
    </w:div>
    <w:div w:id="1214341922">
      <w:bodyDiv w:val="1"/>
      <w:marLeft w:val="0"/>
      <w:marRight w:val="0"/>
      <w:marTop w:val="0"/>
      <w:marBottom w:val="0"/>
      <w:divBdr>
        <w:top w:val="none" w:sz="0" w:space="0" w:color="auto"/>
        <w:left w:val="none" w:sz="0" w:space="0" w:color="auto"/>
        <w:bottom w:val="none" w:sz="0" w:space="0" w:color="auto"/>
        <w:right w:val="none" w:sz="0" w:space="0" w:color="auto"/>
      </w:divBdr>
    </w:div>
    <w:div w:id="1246648521">
      <w:bodyDiv w:val="1"/>
      <w:marLeft w:val="0"/>
      <w:marRight w:val="0"/>
      <w:marTop w:val="0"/>
      <w:marBottom w:val="0"/>
      <w:divBdr>
        <w:top w:val="none" w:sz="0" w:space="0" w:color="auto"/>
        <w:left w:val="none" w:sz="0" w:space="0" w:color="auto"/>
        <w:bottom w:val="none" w:sz="0" w:space="0" w:color="auto"/>
        <w:right w:val="none" w:sz="0" w:space="0" w:color="auto"/>
      </w:divBdr>
    </w:div>
    <w:div w:id="1251083771">
      <w:bodyDiv w:val="1"/>
      <w:marLeft w:val="0"/>
      <w:marRight w:val="0"/>
      <w:marTop w:val="0"/>
      <w:marBottom w:val="0"/>
      <w:divBdr>
        <w:top w:val="none" w:sz="0" w:space="0" w:color="auto"/>
        <w:left w:val="none" w:sz="0" w:space="0" w:color="auto"/>
        <w:bottom w:val="none" w:sz="0" w:space="0" w:color="auto"/>
        <w:right w:val="none" w:sz="0" w:space="0" w:color="auto"/>
      </w:divBdr>
    </w:div>
    <w:div w:id="1323460835">
      <w:bodyDiv w:val="1"/>
      <w:marLeft w:val="0"/>
      <w:marRight w:val="0"/>
      <w:marTop w:val="0"/>
      <w:marBottom w:val="0"/>
      <w:divBdr>
        <w:top w:val="none" w:sz="0" w:space="0" w:color="auto"/>
        <w:left w:val="none" w:sz="0" w:space="0" w:color="auto"/>
        <w:bottom w:val="none" w:sz="0" w:space="0" w:color="auto"/>
        <w:right w:val="none" w:sz="0" w:space="0" w:color="auto"/>
      </w:divBdr>
    </w:div>
    <w:div w:id="1372683739">
      <w:bodyDiv w:val="1"/>
      <w:marLeft w:val="0"/>
      <w:marRight w:val="0"/>
      <w:marTop w:val="0"/>
      <w:marBottom w:val="0"/>
      <w:divBdr>
        <w:top w:val="none" w:sz="0" w:space="0" w:color="auto"/>
        <w:left w:val="none" w:sz="0" w:space="0" w:color="auto"/>
        <w:bottom w:val="none" w:sz="0" w:space="0" w:color="auto"/>
        <w:right w:val="none" w:sz="0" w:space="0" w:color="auto"/>
      </w:divBdr>
    </w:div>
    <w:div w:id="1392458990">
      <w:bodyDiv w:val="1"/>
      <w:marLeft w:val="0"/>
      <w:marRight w:val="0"/>
      <w:marTop w:val="0"/>
      <w:marBottom w:val="0"/>
      <w:divBdr>
        <w:top w:val="none" w:sz="0" w:space="0" w:color="auto"/>
        <w:left w:val="none" w:sz="0" w:space="0" w:color="auto"/>
        <w:bottom w:val="none" w:sz="0" w:space="0" w:color="auto"/>
        <w:right w:val="none" w:sz="0" w:space="0" w:color="auto"/>
      </w:divBdr>
    </w:div>
    <w:div w:id="1427730971">
      <w:bodyDiv w:val="1"/>
      <w:marLeft w:val="0"/>
      <w:marRight w:val="0"/>
      <w:marTop w:val="0"/>
      <w:marBottom w:val="0"/>
      <w:divBdr>
        <w:top w:val="none" w:sz="0" w:space="0" w:color="auto"/>
        <w:left w:val="none" w:sz="0" w:space="0" w:color="auto"/>
        <w:bottom w:val="none" w:sz="0" w:space="0" w:color="auto"/>
        <w:right w:val="none" w:sz="0" w:space="0" w:color="auto"/>
      </w:divBdr>
    </w:div>
    <w:div w:id="1529173048">
      <w:bodyDiv w:val="1"/>
      <w:marLeft w:val="0"/>
      <w:marRight w:val="0"/>
      <w:marTop w:val="0"/>
      <w:marBottom w:val="0"/>
      <w:divBdr>
        <w:top w:val="none" w:sz="0" w:space="0" w:color="auto"/>
        <w:left w:val="none" w:sz="0" w:space="0" w:color="auto"/>
        <w:bottom w:val="none" w:sz="0" w:space="0" w:color="auto"/>
        <w:right w:val="none" w:sz="0" w:space="0" w:color="auto"/>
      </w:divBdr>
    </w:div>
    <w:div w:id="1531600114">
      <w:bodyDiv w:val="1"/>
      <w:marLeft w:val="0"/>
      <w:marRight w:val="0"/>
      <w:marTop w:val="0"/>
      <w:marBottom w:val="0"/>
      <w:divBdr>
        <w:top w:val="none" w:sz="0" w:space="0" w:color="auto"/>
        <w:left w:val="none" w:sz="0" w:space="0" w:color="auto"/>
        <w:bottom w:val="none" w:sz="0" w:space="0" w:color="auto"/>
        <w:right w:val="none" w:sz="0" w:space="0" w:color="auto"/>
      </w:divBdr>
      <w:divsChild>
        <w:div w:id="610818787">
          <w:marLeft w:val="0"/>
          <w:marRight w:val="0"/>
          <w:marTop w:val="120"/>
          <w:marBottom w:val="0"/>
          <w:divBdr>
            <w:top w:val="none" w:sz="0" w:space="0" w:color="auto"/>
            <w:left w:val="none" w:sz="0" w:space="0" w:color="auto"/>
            <w:bottom w:val="none" w:sz="0" w:space="0" w:color="auto"/>
            <w:right w:val="none" w:sz="0" w:space="0" w:color="auto"/>
          </w:divBdr>
          <w:divsChild>
            <w:div w:id="594098179">
              <w:marLeft w:val="0"/>
              <w:marRight w:val="0"/>
              <w:marTop w:val="0"/>
              <w:marBottom w:val="0"/>
              <w:divBdr>
                <w:top w:val="none" w:sz="0" w:space="0" w:color="auto"/>
                <w:left w:val="none" w:sz="0" w:space="0" w:color="auto"/>
                <w:bottom w:val="none" w:sz="0" w:space="0" w:color="auto"/>
                <w:right w:val="none" w:sz="0" w:space="0" w:color="auto"/>
              </w:divBdr>
            </w:div>
            <w:div w:id="1956015032">
              <w:marLeft w:val="0"/>
              <w:marRight w:val="0"/>
              <w:marTop w:val="0"/>
              <w:marBottom w:val="0"/>
              <w:divBdr>
                <w:top w:val="none" w:sz="0" w:space="0" w:color="auto"/>
                <w:left w:val="none" w:sz="0" w:space="0" w:color="auto"/>
                <w:bottom w:val="none" w:sz="0" w:space="0" w:color="auto"/>
                <w:right w:val="none" w:sz="0" w:space="0" w:color="auto"/>
              </w:divBdr>
            </w:div>
            <w:div w:id="135725234">
              <w:marLeft w:val="0"/>
              <w:marRight w:val="0"/>
              <w:marTop w:val="0"/>
              <w:marBottom w:val="0"/>
              <w:divBdr>
                <w:top w:val="none" w:sz="0" w:space="0" w:color="auto"/>
                <w:left w:val="none" w:sz="0" w:space="0" w:color="auto"/>
                <w:bottom w:val="none" w:sz="0" w:space="0" w:color="auto"/>
                <w:right w:val="none" w:sz="0" w:space="0" w:color="auto"/>
              </w:divBdr>
            </w:div>
          </w:divsChild>
        </w:div>
        <w:div w:id="245266796">
          <w:marLeft w:val="0"/>
          <w:marRight w:val="0"/>
          <w:marTop w:val="120"/>
          <w:marBottom w:val="0"/>
          <w:divBdr>
            <w:top w:val="none" w:sz="0" w:space="0" w:color="auto"/>
            <w:left w:val="none" w:sz="0" w:space="0" w:color="auto"/>
            <w:bottom w:val="none" w:sz="0" w:space="0" w:color="auto"/>
            <w:right w:val="none" w:sz="0" w:space="0" w:color="auto"/>
          </w:divBdr>
          <w:divsChild>
            <w:div w:id="137869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7658">
      <w:bodyDiv w:val="1"/>
      <w:marLeft w:val="0"/>
      <w:marRight w:val="0"/>
      <w:marTop w:val="0"/>
      <w:marBottom w:val="0"/>
      <w:divBdr>
        <w:top w:val="none" w:sz="0" w:space="0" w:color="auto"/>
        <w:left w:val="none" w:sz="0" w:space="0" w:color="auto"/>
        <w:bottom w:val="none" w:sz="0" w:space="0" w:color="auto"/>
        <w:right w:val="none" w:sz="0" w:space="0" w:color="auto"/>
      </w:divBdr>
    </w:div>
    <w:div w:id="1595477980">
      <w:bodyDiv w:val="1"/>
      <w:marLeft w:val="0"/>
      <w:marRight w:val="0"/>
      <w:marTop w:val="0"/>
      <w:marBottom w:val="0"/>
      <w:divBdr>
        <w:top w:val="none" w:sz="0" w:space="0" w:color="auto"/>
        <w:left w:val="none" w:sz="0" w:space="0" w:color="auto"/>
        <w:bottom w:val="none" w:sz="0" w:space="0" w:color="auto"/>
        <w:right w:val="none" w:sz="0" w:space="0" w:color="auto"/>
      </w:divBdr>
    </w:div>
    <w:div w:id="1618289365">
      <w:bodyDiv w:val="1"/>
      <w:marLeft w:val="0"/>
      <w:marRight w:val="0"/>
      <w:marTop w:val="0"/>
      <w:marBottom w:val="0"/>
      <w:divBdr>
        <w:top w:val="none" w:sz="0" w:space="0" w:color="auto"/>
        <w:left w:val="none" w:sz="0" w:space="0" w:color="auto"/>
        <w:bottom w:val="none" w:sz="0" w:space="0" w:color="auto"/>
        <w:right w:val="none" w:sz="0" w:space="0" w:color="auto"/>
      </w:divBdr>
    </w:div>
    <w:div w:id="1648437393">
      <w:bodyDiv w:val="1"/>
      <w:marLeft w:val="0"/>
      <w:marRight w:val="0"/>
      <w:marTop w:val="0"/>
      <w:marBottom w:val="0"/>
      <w:divBdr>
        <w:top w:val="none" w:sz="0" w:space="0" w:color="auto"/>
        <w:left w:val="none" w:sz="0" w:space="0" w:color="auto"/>
        <w:bottom w:val="none" w:sz="0" w:space="0" w:color="auto"/>
        <w:right w:val="none" w:sz="0" w:space="0" w:color="auto"/>
      </w:divBdr>
    </w:div>
    <w:div w:id="1667631396">
      <w:bodyDiv w:val="1"/>
      <w:marLeft w:val="0"/>
      <w:marRight w:val="0"/>
      <w:marTop w:val="0"/>
      <w:marBottom w:val="0"/>
      <w:divBdr>
        <w:top w:val="none" w:sz="0" w:space="0" w:color="auto"/>
        <w:left w:val="none" w:sz="0" w:space="0" w:color="auto"/>
        <w:bottom w:val="none" w:sz="0" w:space="0" w:color="auto"/>
        <w:right w:val="none" w:sz="0" w:space="0" w:color="auto"/>
      </w:divBdr>
    </w:div>
    <w:div w:id="1682967213">
      <w:bodyDiv w:val="1"/>
      <w:marLeft w:val="0"/>
      <w:marRight w:val="0"/>
      <w:marTop w:val="0"/>
      <w:marBottom w:val="0"/>
      <w:divBdr>
        <w:top w:val="none" w:sz="0" w:space="0" w:color="auto"/>
        <w:left w:val="none" w:sz="0" w:space="0" w:color="auto"/>
        <w:bottom w:val="none" w:sz="0" w:space="0" w:color="auto"/>
        <w:right w:val="none" w:sz="0" w:space="0" w:color="auto"/>
      </w:divBdr>
      <w:divsChild>
        <w:div w:id="230118130">
          <w:marLeft w:val="0"/>
          <w:marRight w:val="0"/>
          <w:marTop w:val="0"/>
          <w:marBottom w:val="0"/>
          <w:divBdr>
            <w:top w:val="none" w:sz="0" w:space="0" w:color="auto"/>
            <w:left w:val="none" w:sz="0" w:space="0" w:color="auto"/>
            <w:bottom w:val="none" w:sz="0" w:space="0" w:color="auto"/>
            <w:right w:val="none" w:sz="0" w:space="0" w:color="auto"/>
          </w:divBdr>
          <w:divsChild>
            <w:div w:id="1205631342">
              <w:marLeft w:val="0"/>
              <w:marRight w:val="0"/>
              <w:marTop w:val="0"/>
              <w:marBottom w:val="0"/>
              <w:divBdr>
                <w:top w:val="none" w:sz="0" w:space="0" w:color="auto"/>
                <w:left w:val="none" w:sz="0" w:space="0" w:color="auto"/>
                <w:bottom w:val="none" w:sz="0" w:space="0" w:color="auto"/>
                <w:right w:val="none" w:sz="0" w:space="0" w:color="auto"/>
              </w:divBdr>
            </w:div>
          </w:divsChild>
        </w:div>
        <w:div w:id="460346029">
          <w:marLeft w:val="0"/>
          <w:marRight w:val="0"/>
          <w:marTop w:val="0"/>
          <w:marBottom w:val="0"/>
          <w:divBdr>
            <w:top w:val="none" w:sz="0" w:space="0" w:color="auto"/>
            <w:left w:val="none" w:sz="0" w:space="0" w:color="auto"/>
            <w:bottom w:val="none" w:sz="0" w:space="0" w:color="auto"/>
            <w:right w:val="none" w:sz="0" w:space="0" w:color="auto"/>
          </w:divBdr>
          <w:divsChild>
            <w:div w:id="607471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52765">
      <w:bodyDiv w:val="1"/>
      <w:marLeft w:val="0"/>
      <w:marRight w:val="0"/>
      <w:marTop w:val="0"/>
      <w:marBottom w:val="0"/>
      <w:divBdr>
        <w:top w:val="none" w:sz="0" w:space="0" w:color="auto"/>
        <w:left w:val="none" w:sz="0" w:space="0" w:color="auto"/>
        <w:bottom w:val="none" w:sz="0" w:space="0" w:color="auto"/>
        <w:right w:val="none" w:sz="0" w:space="0" w:color="auto"/>
      </w:divBdr>
    </w:div>
    <w:div w:id="1746879105">
      <w:bodyDiv w:val="1"/>
      <w:marLeft w:val="0"/>
      <w:marRight w:val="0"/>
      <w:marTop w:val="0"/>
      <w:marBottom w:val="0"/>
      <w:divBdr>
        <w:top w:val="none" w:sz="0" w:space="0" w:color="auto"/>
        <w:left w:val="none" w:sz="0" w:space="0" w:color="auto"/>
        <w:bottom w:val="none" w:sz="0" w:space="0" w:color="auto"/>
        <w:right w:val="none" w:sz="0" w:space="0" w:color="auto"/>
      </w:divBdr>
    </w:div>
    <w:div w:id="1756972497">
      <w:bodyDiv w:val="1"/>
      <w:marLeft w:val="0"/>
      <w:marRight w:val="0"/>
      <w:marTop w:val="0"/>
      <w:marBottom w:val="0"/>
      <w:divBdr>
        <w:top w:val="none" w:sz="0" w:space="0" w:color="auto"/>
        <w:left w:val="none" w:sz="0" w:space="0" w:color="auto"/>
        <w:bottom w:val="none" w:sz="0" w:space="0" w:color="auto"/>
        <w:right w:val="none" w:sz="0" w:space="0" w:color="auto"/>
      </w:divBdr>
    </w:div>
    <w:div w:id="1760254109">
      <w:bodyDiv w:val="1"/>
      <w:marLeft w:val="0"/>
      <w:marRight w:val="0"/>
      <w:marTop w:val="0"/>
      <w:marBottom w:val="0"/>
      <w:divBdr>
        <w:top w:val="none" w:sz="0" w:space="0" w:color="auto"/>
        <w:left w:val="none" w:sz="0" w:space="0" w:color="auto"/>
        <w:bottom w:val="none" w:sz="0" w:space="0" w:color="auto"/>
        <w:right w:val="none" w:sz="0" w:space="0" w:color="auto"/>
      </w:divBdr>
    </w:div>
    <w:div w:id="1796099682">
      <w:bodyDiv w:val="1"/>
      <w:marLeft w:val="0"/>
      <w:marRight w:val="0"/>
      <w:marTop w:val="0"/>
      <w:marBottom w:val="0"/>
      <w:divBdr>
        <w:top w:val="none" w:sz="0" w:space="0" w:color="auto"/>
        <w:left w:val="none" w:sz="0" w:space="0" w:color="auto"/>
        <w:bottom w:val="none" w:sz="0" w:space="0" w:color="auto"/>
        <w:right w:val="none" w:sz="0" w:space="0" w:color="auto"/>
      </w:divBdr>
    </w:div>
    <w:div w:id="1830169281">
      <w:bodyDiv w:val="1"/>
      <w:marLeft w:val="0"/>
      <w:marRight w:val="0"/>
      <w:marTop w:val="0"/>
      <w:marBottom w:val="0"/>
      <w:divBdr>
        <w:top w:val="none" w:sz="0" w:space="0" w:color="auto"/>
        <w:left w:val="none" w:sz="0" w:space="0" w:color="auto"/>
        <w:bottom w:val="none" w:sz="0" w:space="0" w:color="auto"/>
        <w:right w:val="none" w:sz="0" w:space="0" w:color="auto"/>
      </w:divBdr>
    </w:div>
    <w:div w:id="1846550202">
      <w:bodyDiv w:val="1"/>
      <w:marLeft w:val="0"/>
      <w:marRight w:val="0"/>
      <w:marTop w:val="0"/>
      <w:marBottom w:val="0"/>
      <w:divBdr>
        <w:top w:val="none" w:sz="0" w:space="0" w:color="auto"/>
        <w:left w:val="none" w:sz="0" w:space="0" w:color="auto"/>
        <w:bottom w:val="none" w:sz="0" w:space="0" w:color="auto"/>
        <w:right w:val="none" w:sz="0" w:space="0" w:color="auto"/>
      </w:divBdr>
    </w:div>
    <w:div w:id="1855262658">
      <w:bodyDiv w:val="1"/>
      <w:marLeft w:val="0"/>
      <w:marRight w:val="0"/>
      <w:marTop w:val="0"/>
      <w:marBottom w:val="0"/>
      <w:divBdr>
        <w:top w:val="none" w:sz="0" w:space="0" w:color="auto"/>
        <w:left w:val="none" w:sz="0" w:space="0" w:color="auto"/>
        <w:bottom w:val="none" w:sz="0" w:space="0" w:color="auto"/>
        <w:right w:val="none" w:sz="0" w:space="0" w:color="auto"/>
      </w:divBdr>
    </w:div>
    <w:div w:id="1859081663">
      <w:bodyDiv w:val="1"/>
      <w:marLeft w:val="0"/>
      <w:marRight w:val="0"/>
      <w:marTop w:val="0"/>
      <w:marBottom w:val="0"/>
      <w:divBdr>
        <w:top w:val="none" w:sz="0" w:space="0" w:color="auto"/>
        <w:left w:val="none" w:sz="0" w:space="0" w:color="auto"/>
        <w:bottom w:val="none" w:sz="0" w:space="0" w:color="auto"/>
        <w:right w:val="none" w:sz="0" w:space="0" w:color="auto"/>
      </w:divBdr>
    </w:div>
    <w:div w:id="1906914798">
      <w:bodyDiv w:val="1"/>
      <w:marLeft w:val="0"/>
      <w:marRight w:val="0"/>
      <w:marTop w:val="0"/>
      <w:marBottom w:val="0"/>
      <w:divBdr>
        <w:top w:val="none" w:sz="0" w:space="0" w:color="auto"/>
        <w:left w:val="none" w:sz="0" w:space="0" w:color="auto"/>
        <w:bottom w:val="none" w:sz="0" w:space="0" w:color="auto"/>
        <w:right w:val="none" w:sz="0" w:space="0" w:color="auto"/>
      </w:divBdr>
    </w:div>
    <w:div w:id="1967271084">
      <w:bodyDiv w:val="1"/>
      <w:marLeft w:val="0"/>
      <w:marRight w:val="0"/>
      <w:marTop w:val="0"/>
      <w:marBottom w:val="0"/>
      <w:divBdr>
        <w:top w:val="none" w:sz="0" w:space="0" w:color="auto"/>
        <w:left w:val="none" w:sz="0" w:space="0" w:color="auto"/>
        <w:bottom w:val="none" w:sz="0" w:space="0" w:color="auto"/>
        <w:right w:val="none" w:sz="0" w:space="0" w:color="auto"/>
      </w:divBdr>
    </w:div>
    <w:div w:id="1972131264">
      <w:bodyDiv w:val="1"/>
      <w:marLeft w:val="0"/>
      <w:marRight w:val="0"/>
      <w:marTop w:val="0"/>
      <w:marBottom w:val="0"/>
      <w:divBdr>
        <w:top w:val="none" w:sz="0" w:space="0" w:color="auto"/>
        <w:left w:val="none" w:sz="0" w:space="0" w:color="auto"/>
        <w:bottom w:val="none" w:sz="0" w:space="0" w:color="auto"/>
        <w:right w:val="none" w:sz="0" w:space="0" w:color="auto"/>
      </w:divBdr>
    </w:div>
    <w:div w:id="1988169152">
      <w:bodyDiv w:val="1"/>
      <w:marLeft w:val="0"/>
      <w:marRight w:val="0"/>
      <w:marTop w:val="0"/>
      <w:marBottom w:val="0"/>
      <w:divBdr>
        <w:top w:val="none" w:sz="0" w:space="0" w:color="auto"/>
        <w:left w:val="none" w:sz="0" w:space="0" w:color="auto"/>
        <w:bottom w:val="none" w:sz="0" w:space="0" w:color="auto"/>
        <w:right w:val="none" w:sz="0" w:space="0" w:color="auto"/>
      </w:divBdr>
    </w:div>
    <w:div w:id="1995645491">
      <w:bodyDiv w:val="1"/>
      <w:marLeft w:val="0"/>
      <w:marRight w:val="0"/>
      <w:marTop w:val="0"/>
      <w:marBottom w:val="0"/>
      <w:divBdr>
        <w:top w:val="none" w:sz="0" w:space="0" w:color="auto"/>
        <w:left w:val="none" w:sz="0" w:space="0" w:color="auto"/>
        <w:bottom w:val="none" w:sz="0" w:space="0" w:color="auto"/>
        <w:right w:val="none" w:sz="0" w:space="0" w:color="auto"/>
      </w:divBdr>
    </w:div>
    <w:div w:id="2044866733">
      <w:bodyDiv w:val="1"/>
      <w:marLeft w:val="0"/>
      <w:marRight w:val="0"/>
      <w:marTop w:val="0"/>
      <w:marBottom w:val="0"/>
      <w:divBdr>
        <w:top w:val="none" w:sz="0" w:space="0" w:color="auto"/>
        <w:left w:val="none" w:sz="0" w:space="0" w:color="auto"/>
        <w:bottom w:val="none" w:sz="0" w:space="0" w:color="auto"/>
        <w:right w:val="none" w:sz="0" w:space="0" w:color="auto"/>
      </w:divBdr>
    </w:div>
    <w:div w:id="212110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icef.org/press-releases/27-million-children-out-school-conflict-zones" TargetMode="External"/><Relationship Id="rId18" Type="http://schemas.openxmlformats.org/officeDocument/2006/relationships/hyperlink" Target="https://www.unhcr.org/globaltrends2019/" TargetMode="External"/><Relationship Id="rId26" Type="http://schemas.openxmlformats.org/officeDocument/2006/relationships/hyperlink" Target="https://theirworld.org/resources/?f-resource_type=teachers-resources" TargetMode="External"/><Relationship Id="rId39" Type="http://schemas.openxmlformats.org/officeDocument/2006/relationships/fontTable" Target="fontTable.xml"/><Relationship Id="rId21" Type="http://schemas.openxmlformats.org/officeDocument/2006/relationships/hyperlink" Target="https://www.youtube.com/watch?v=LZtIq6HyHvU" TargetMode="External"/><Relationship Id="rId34" Type="http://schemas.openxmlformats.org/officeDocument/2006/relationships/hyperlink" Target="https://refugeeweek.org.uk/refugee-week-at-your-school/" TargetMode="External"/><Relationship Id="rId7" Type="http://schemas.openxmlformats.org/officeDocument/2006/relationships/settings" Target="settings.xml"/><Relationship Id="rId12" Type="http://schemas.openxmlformats.org/officeDocument/2006/relationships/hyperlink" Target="https://www.unhcr.org/globaltrends2019/" TargetMode="External"/><Relationship Id="rId17" Type="http://schemas.openxmlformats.org/officeDocument/2006/relationships/hyperlink" Target="https://www.unhcr.org/57bfe7b14" TargetMode="External"/><Relationship Id="rId25" Type="http://schemas.openxmlformats.org/officeDocument/2006/relationships/hyperlink" Target="https://www.facebook.com/Theirworld/" TargetMode="External"/><Relationship Id="rId33" Type="http://schemas.openxmlformats.org/officeDocument/2006/relationships/hyperlink" Target="https://refugeeweek.org.uk/refugee-week-at-your-school/" TargetMode="External"/><Relationship Id="rId38" Type="http://schemas.openxmlformats.org/officeDocument/2006/relationships/hyperlink" Target="https://schools.cityofsanctuary.org/" TargetMode="External"/><Relationship Id="rId2" Type="http://schemas.openxmlformats.org/officeDocument/2006/relationships/customXml" Target="../customXml/item2.xml"/><Relationship Id="rId16" Type="http://schemas.openxmlformats.org/officeDocument/2006/relationships/hyperlink" Target="https://www.unhcr.org/us/what-we-do/build-better-futures/education/higher-education-and-skills" TargetMode="External"/><Relationship Id="rId20" Type="http://schemas.openxmlformats.org/officeDocument/2006/relationships/hyperlink" Target="https://www.youtube.com/watch?v=51OMRgsZgMU&amp;t=151s" TargetMode="External"/><Relationship Id="rId29" Type="http://schemas.openxmlformats.org/officeDocument/2006/relationships/hyperlink" Target="https://www.unhcr.org/uk/teaching-about-refuge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hcr.org/uk/about-unhcr/who-we-are/figures-glance#:~:text=How%20many%20refugees%20are%20there,under%20the%20age%20of%2018" TargetMode="External"/><Relationship Id="rId24" Type="http://schemas.openxmlformats.org/officeDocument/2006/relationships/hyperlink" Target="https://twitter.com/theirworld" TargetMode="External"/><Relationship Id="rId32" Type="http://schemas.openxmlformats.org/officeDocument/2006/relationships/hyperlink" Target="https://refugeeweek.org.uk/" TargetMode="External"/><Relationship Id="rId37" Type="http://schemas.openxmlformats.org/officeDocument/2006/relationships/hyperlink" Target="https://www.bbc.co.uk/teach/class-clips-video/pshe-ks2--ks3-seeking-refuge/zn8bpg8"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theirworld.org/projects/refugee-education-in-the-greek-aegean-islands" TargetMode="External"/><Relationship Id="rId23" Type="http://schemas.openxmlformats.org/officeDocument/2006/relationships/hyperlink" Target="mailto:schools@theirworld.org" TargetMode="External"/><Relationship Id="rId28" Type="http://schemas.openxmlformats.org/officeDocument/2006/relationships/hyperlink" Target="https://www.unhcr.org/sites/default/files/2024-06/global-trends-report-2023.pdf" TargetMode="External"/><Relationship Id="rId36" Type="http://schemas.openxmlformats.org/officeDocument/2006/relationships/hyperlink" Target="https://refugeeweek.org.uk/simple-acts/watch-a-film/" TargetMode="External"/><Relationship Id="rId10" Type="http://schemas.openxmlformats.org/officeDocument/2006/relationships/hyperlink" Target="https://theirworld.org/resources/detail/education-unlocks-support-for-refugees" TargetMode="External"/><Relationship Id="rId19" Type="http://schemas.openxmlformats.org/officeDocument/2006/relationships/hyperlink" Target="https://www.youtube.com/watch?v=51OMRgsZgMU&amp;t=151s" TargetMode="External"/><Relationship Id="rId31" Type="http://schemas.openxmlformats.org/officeDocument/2006/relationships/hyperlink" Target="https://globaldimension.org.uk/" TargetMode="External"/><Relationship Id="rId4" Type="http://schemas.openxmlformats.org/officeDocument/2006/relationships/customXml" Target="../customXml/item4.xml"/><Relationship Id="rId9" Type="http://schemas.openxmlformats.org/officeDocument/2006/relationships/hyperlink" Target="https://theirworld.org/resources/detail/education-unlocks-support-for-refugees" TargetMode="External"/><Relationship Id="rId14" Type="http://schemas.openxmlformats.org/officeDocument/2006/relationships/hyperlink" Target="https://www.unhcr.org/uk/news/announcements/new-unhcr-report-reveals-over-7-million-refugee-children-out-school#:~:text=An%20estimated%2051%20per%20cent,6%20per%20cent%20in%20tertiary." TargetMode="External"/><Relationship Id="rId22" Type="http://schemas.openxmlformats.org/officeDocument/2006/relationships/hyperlink" Target="https://theirworld.org/" TargetMode="External"/><Relationship Id="rId27" Type="http://schemas.openxmlformats.org/officeDocument/2006/relationships/hyperlink" Target="https://key.theirworld.org/" TargetMode="External"/><Relationship Id="rId30" Type="http://schemas.openxmlformats.org/officeDocument/2006/relationships/hyperlink" Target="https://www.unhcr.org/teaching-about-refugees" TargetMode="External"/><Relationship Id="rId35" Type="http://schemas.openxmlformats.org/officeDocument/2006/relationships/hyperlink" Target="https://refugeeweek.org.uk/simple-acts/read-a-book/"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0FC690-5C2C-4800-8791-3889225D1994}">
  <ds:schemaRefs>
    <ds:schemaRef ds:uri="http://schemas.microsoft.com/sharepoint/v3/contenttype/forms"/>
  </ds:schemaRefs>
</ds:datastoreItem>
</file>

<file path=customXml/itemProps2.xml><?xml version="1.0" encoding="utf-8"?>
<ds:datastoreItem xmlns:ds="http://schemas.openxmlformats.org/officeDocument/2006/customXml" ds:itemID="{31CF71EA-973D-4854-A424-6AA78C81272F}">
  <ds:schemaRefs>
    <ds:schemaRef ds:uri="http://schemas.microsoft.com/office/2006/metadata/properties"/>
    <ds:schemaRef ds:uri="http://schemas.microsoft.com/office/infopath/2007/PartnerControls"/>
    <ds:schemaRef ds:uri="a78c6f89-7204-4a13-b146-5119ac872cc6"/>
    <ds:schemaRef ds:uri="2ea0d13e-6662-48b9-9f16-362ada5ac052"/>
  </ds:schemaRefs>
</ds:datastoreItem>
</file>

<file path=customXml/itemProps3.xml><?xml version="1.0" encoding="utf-8"?>
<ds:datastoreItem xmlns:ds="http://schemas.openxmlformats.org/officeDocument/2006/customXml" ds:itemID="{650FBD25-B87D-4475-9752-B87B636E2D0E}">
  <ds:schemaRefs>
    <ds:schemaRef ds:uri="http://schemas.openxmlformats.org/officeDocument/2006/bibliography"/>
  </ds:schemaRefs>
</ds:datastoreItem>
</file>

<file path=customXml/itemProps4.xml><?xml version="1.0" encoding="utf-8"?>
<ds:datastoreItem xmlns:ds="http://schemas.openxmlformats.org/officeDocument/2006/customXml" ds:itemID="{36B16865-1D9E-4064-85A0-C1D350D705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3891</Words>
  <Characters>22184</Characters>
  <Application>Microsoft Office Word</Application>
  <DocSecurity>0</DocSecurity>
  <Lines>184</Lines>
  <Paragraphs>52</Paragraphs>
  <ScaleCrop>false</ScaleCrop>
  <Company/>
  <LinksUpToDate>false</LinksUpToDate>
  <CharactersWithSpaces>26023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 Newbon</dc:creator>
  <cp:lastModifiedBy>Olivia Arnold</cp:lastModifiedBy>
  <cp:revision>7</cp:revision>
  <dcterms:created xsi:type="dcterms:W3CDTF">2024-10-31T12:09:00Z</dcterms:created>
  <dcterms:modified xsi:type="dcterms:W3CDTF">2024-10-31T12:17:00Z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